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BDAD5" w14:textId="586D4D10" w:rsidR="00F442F9" w:rsidRPr="00C90254" w:rsidRDefault="00C90254" w:rsidP="00F442F9">
      <w:pPr>
        <w:jc w:val="center"/>
        <w:rPr>
          <w:rFonts w:eastAsiaTheme="minorHAnsi"/>
          <w:sz w:val="28"/>
          <w:szCs w:val="28"/>
        </w:rPr>
      </w:pPr>
      <w:r>
        <w:rPr>
          <w:rFonts w:eastAsiaTheme="minorHAnsi" w:hint="eastAsia"/>
          <w:sz w:val="28"/>
          <w:szCs w:val="28"/>
        </w:rPr>
        <w:t>J</w:t>
      </w:r>
      <w:r>
        <w:rPr>
          <w:rFonts w:eastAsiaTheme="minorHAnsi"/>
          <w:sz w:val="28"/>
          <w:szCs w:val="28"/>
        </w:rPr>
        <w:t>KF</w:t>
      </w:r>
      <w:r w:rsidR="00F442F9" w:rsidRPr="00C90254">
        <w:rPr>
          <w:rFonts w:eastAsiaTheme="minorHAnsi" w:hint="eastAsia"/>
          <w:sz w:val="28"/>
          <w:szCs w:val="28"/>
        </w:rPr>
        <w:t>競技</w:t>
      </w:r>
      <w:r w:rsidR="00134FF2" w:rsidRPr="00C90254">
        <w:rPr>
          <w:rFonts w:eastAsiaTheme="minorHAnsi" w:hint="eastAsia"/>
          <w:sz w:val="28"/>
          <w:szCs w:val="28"/>
        </w:rPr>
        <w:t>規則</w:t>
      </w:r>
      <w:r w:rsidRPr="00C90254">
        <w:rPr>
          <w:rFonts w:eastAsiaTheme="minorHAnsi" w:hint="eastAsia"/>
          <w:sz w:val="28"/>
          <w:szCs w:val="28"/>
        </w:rPr>
        <w:t>及び運用</w:t>
      </w:r>
      <w:r w:rsidR="00134FF2" w:rsidRPr="00C90254">
        <w:rPr>
          <w:rFonts w:eastAsiaTheme="minorHAnsi" w:hint="eastAsia"/>
          <w:sz w:val="28"/>
          <w:szCs w:val="28"/>
        </w:rPr>
        <w:t>の変更</w:t>
      </w:r>
    </w:p>
    <w:p w14:paraId="4B670335" w14:textId="77777777" w:rsidR="00F442F9" w:rsidRPr="004E6B98" w:rsidRDefault="00F442F9" w:rsidP="00F442F9">
      <w:pPr>
        <w:jc w:val="center"/>
        <w:rPr>
          <w:rFonts w:ascii="ＭＳ Ｐ明朝" w:eastAsia="ＭＳ Ｐ明朝" w:hAnsi="ＭＳ Ｐ明朝"/>
        </w:rPr>
      </w:pPr>
    </w:p>
    <w:p w14:paraId="49F2DC53" w14:textId="77777777" w:rsidR="00695A0C" w:rsidRPr="004E6B98" w:rsidRDefault="00695A0C" w:rsidP="00671CB5">
      <w:pPr>
        <w:rPr>
          <w:rFonts w:ascii="ＭＳ Ｐ明朝" w:eastAsia="ＭＳ Ｐ明朝" w:hAnsi="ＭＳ Ｐ明朝"/>
        </w:rPr>
      </w:pPr>
    </w:p>
    <w:p w14:paraId="04FB2E5A" w14:textId="76E2F2BF" w:rsidR="00671CB5" w:rsidRPr="004E6B98" w:rsidRDefault="00C90254" w:rsidP="00671CB5">
      <w:pPr>
        <w:rPr>
          <w:rFonts w:ascii="ＭＳ Ｐ明朝" w:eastAsia="ＭＳ Ｐ明朝" w:hAnsi="ＭＳ Ｐ明朝"/>
          <w:u w:val="single"/>
        </w:rPr>
      </w:pPr>
      <w:r>
        <w:rPr>
          <w:rFonts w:ascii="ＭＳ Ｐ明朝" w:eastAsia="ＭＳ Ｐ明朝" w:hAnsi="ＭＳ Ｐ明朝" w:hint="eastAsia"/>
          <w:u w:val="single"/>
        </w:rPr>
        <w:t>１.</w:t>
      </w:r>
      <w:r>
        <w:rPr>
          <w:rFonts w:ascii="ＭＳ Ｐ明朝" w:eastAsia="ＭＳ Ｐ明朝" w:hAnsi="ＭＳ Ｐ明朝"/>
          <w:u w:val="single"/>
        </w:rPr>
        <w:t xml:space="preserve"> </w:t>
      </w:r>
      <w:r w:rsidR="00671CB5" w:rsidRPr="004E6B98">
        <w:rPr>
          <w:rFonts w:ascii="ＭＳ Ｐ明朝" w:eastAsia="ＭＳ Ｐ明朝" w:hAnsi="ＭＳ Ｐ明朝" w:hint="eastAsia"/>
          <w:u w:val="single"/>
        </w:rPr>
        <w:t>形</w:t>
      </w:r>
      <w:r w:rsidR="0027223C" w:rsidRPr="004E6B98">
        <w:rPr>
          <w:rFonts w:ascii="ＭＳ Ｐ明朝" w:eastAsia="ＭＳ Ｐ明朝" w:hAnsi="ＭＳ Ｐ明朝" w:hint="eastAsia"/>
          <w:u w:val="single"/>
        </w:rPr>
        <w:t>演武の</w:t>
      </w:r>
      <w:r w:rsidR="00671CB5" w:rsidRPr="004E6B98">
        <w:rPr>
          <w:rFonts w:ascii="ＭＳ Ｐ明朝" w:eastAsia="ＭＳ Ｐ明朝" w:hAnsi="ＭＳ Ｐ明朝" w:hint="eastAsia"/>
          <w:u w:val="single"/>
        </w:rPr>
        <w:t>順番の変更</w:t>
      </w:r>
      <w:r w:rsidR="0027223C" w:rsidRPr="004E6B98">
        <w:rPr>
          <w:rFonts w:ascii="ＭＳ Ｐ明朝" w:eastAsia="ＭＳ Ｐ明朝" w:hAnsi="ＭＳ Ｐ明朝" w:hint="eastAsia"/>
          <w:u w:val="single"/>
        </w:rPr>
        <w:t xml:space="preserve">について　</w:t>
      </w:r>
      <w:r w:rsidR="00671CB5" w:rsidRPr="004E6B98">
        <w:rPr>
          <w:rFonts w:ascii="ＭＳ Ｐ明朝" w:eastAsia="ＭＳ Ｐ明朝" w:hAnsi="ＭＳ Ｐ明朝" w:hint="eastAsia"/>
          <w:u w:val="single"/>
        </w:rPr>
        <w:t xml:space="preserve">　2109.8.17</w:t>
      </w:r>
    </w:p>
    <w:p w14:paraId="332DF023" w14:textId="77777777" w:rsidR="00671CB5" w:rsidRPr="004E6B98" w:rsidRDefault="00671CB5" w:rsidP="00671CB5">
      <w:pPr>
        <w:rPr>
          <w:rFonts w:ascii="ＭＳ Ｐ明朝" w:eastAsia="ＭＳ Ｐ明朝" w:hAnsi="ＭＳ Ｐ明朝"/>
        </w:rPr>
      </w:pPr>
    </w:p>
    <w:p w14:paraId="04624676" w14:textId="77777777" w:rsidR="00671CB5" w:rsidRPr="004E6B98" w:rsidRDefault="00695A0C" w:rsidP="006A2085">
      <w:pPr>
        <w:ind w:firstLineChars="100" w:firstLine="210"/>
        <w:rPr>
          <w:rFonts w:ascii="ＭＳ Ｐ明朝" w:eastAsia="ＭＳ Ｐ明朝" w:hAnsi="ＭＳ Ｐ明朝"/>
        </w:rPr>
      </w:pPr>
      <w:r w:rsidRPr="004E6B98">
        <w:rPr>
          <w:rFonts w:ascii="ＭＳ Ｐ明朝" w:eastAsia="ＭＳ Ｐ明朝" w:hAnsi="ＭＳ Ｐ明朝" w:hint="eastAsia"/>
        </w:rPr>
        <w:t>２</w:t>
      </w:r>
      <w:r w:rsidR="00671CB5" w:rsidRPr="004E6B98">
        <w:rPr>
          <w:rFonts w:ascii="ＭＳ Ｐ明朝" w:eastAsia="ＭＳ Ｐ明朝" w:hAnsi="ＭＳ Ｐ明朝"/>
        </w:rPr>
        <w:t>ラウンドからメダルマッチまでの形演武の順番は、電子形システムによりランダムに決定</w:t>
      </w:r>
      <w:r w:rsidR="006A2085" w:rsidRPr="004E6B98">
        <w:rPr>
          <w:rFonts w:ascii="ＭＳ Ｐ明朝" w:eastAsia="ＭＳ Ｐ明朝" w:hAnsi="ＭＳ Ｐ明朝" w:hint="eastAsia"/>
        </w:rPr>
        <w:t>する</w:t>
      </w:r>
      <w:r w:rsidR="00671CB5" w:rsidRPr="004E6B98">
        <w:rPr>
          <w:rFonts w:ascii="ＭＳ Ｐ明朝" w:eastAsia="ＭＳ Ｐ明朝" w:hAnsi="ＭＳ Ｐ明朝"/>
        </w:rPr>
        <w:t>。また、メダルマッチでは、前</w:t>
      </w:r>
      <w:r w:rsidR="006A2085" w:rsidRPr="004E6B98">
        <w:rPr>
          <w:rFonts w:ascii="ＭＳ Ｐ明朝" w:eastAsia="ＭＳ Ｐ明朝" w:hAnsi="ＭＳ Ｐ明朝" w:hint="eastAsia"/>
        </w:rPr>
        <w:t>ラウンド</w:t>
      </w:r>
      <w:r w:rsidR="00671CB5" w:rsidRPr="004E6B98">
        <w:rPr>
          <w:rFonts w:ascii="ＭＳ Ｐ明朝" w:eastAsia="ＭＳ Ｐ明朝" w:hAnsi="ＭＳ Ｐ明朝"/>
        </w:rPr>
        <w:t>の点数</w:t>
      </w:r>
      <w:r w:rsidR="006A2085" w:rsidRPr="004E6B98">
        <w:rPr>
          <w:rFonts w:ascii="ＭＳ Ｐ明朝" w:eastAsia="ＭＳ Ｐ明朝" w:hAnsi="ＭＳ Ｐ明朝" w:hint="eastAsia"/>
        </w:rPr>
        <w:t>の</w:t>
      </w:r>
      <w:r w:rsidR="00671CB5" w:rsidRPr="004E6B98">
        <w:rPr>
          <w:rFonts w:ascii="ＭＳ Ｐ明朝" w:eastAsia="ＭＳ Ｐ明朝" w:hAnsi="ＭＳ Ｐ明朝"/>
        </w:rPr>
        <w:t>低い</w:t>
      </w:r>
      <w:r w:rsidR="006A2085" w:rsidRPr="004E6B98">
        <w:rPr>
          <w:rFonts w:ascii="ＭＳ Ｐ明朝" w:eastAsia="ＭＳ Ｐ明朝" w:hAnsi="ＭＳ Ｐ明朝" w:hint="eastAsia"/>
        </w:rPr>
        <w:t>方の</w:t>
      </w:r>
      <w:r w:rsidR="00671CB5" w:rsidRPr="004E6B98">
        <w:rPr>
          <w:rFonts w:ascii="ＭＳ Ｐ明朝" w:eastAsia="ＭＳ Ｐ明朝" w:hAnsi="ＭＳ Ｐ明朝"/>
        </w:rPr>
        <w:t>選手が赤とな</w:t>
      </w:r>
      <w:r w:rsidR="006A2085" w:rsidRPr="004E6B98">
        <w:rPr>
          <w:rFonts w:ascii="ＭＳ Ｐ明朝" w:eastAsia="ＭＳ Ｐ明朝" w:hAnsi="ＭＳ Ｐ明朝" w:hint="eastAsia"/>
        </w:rPr>
        <w:t>る</w:t>
      </w:r>
      <w:r w:rsidR="00671CB5" w:rsidRPr="004E6B98">
        <w:rPr>
          <w:rFonts w:ascii="ＭＳ Ｐ明朝" w:eastAsia="ＭＳ Ｐ明朝" w:hAnsi="ＭＳ Ｐ明朝"/>
        </w:rPr>
        <w:t>。</w:t>
      </w:r>
    </w:p>
    <w:p w14:paraId="4935C4E1" w14:textId="77777777" w:rsidR="004E6B98" w:rsidRPr="004E6B98" w:rsidRDefault="004E6B98" w:rsidP="006A2085">
      <w:pPr>
        <w:ind w:firstLineChars="100" w:firstLine="210"/>
        <w:rPr>
          <w:rFonts w:ascii="ＭＳ Ｐ明朝" w:eastAsia="ＭＳ Ｐ明朝" w:hAnsi="ＭＳ Ｐ明朝"/>
        </w:rPr>
      </w:pPr>
    </w:p>
    <w:p w14:paraId="2ECEC56E" w14:textId="77777777" w:rsidR="00A06331" w:rsidRPr="004E6B98" w:rsidRDefault="00A06331" w:rsidP="006A2085">
      <w:pPr>
        <w:ind w:firstLineChars="100" w:firstLine="210"/>
        <w:rPr>
          <w:rFonts w:ascii="ＭＳ Ｐ明朝" w:eastAsia="ＭＳ Ｐ明朝" w:hAnsi="ＭＳ Ｐ明朝"/>
        </w:rPr>
      </w:pPr>
    </w:p>
    <w:p w14:paraId="4D78D0B2" w14:textId="036BF856" w:rsidR="0027223C" w:rsidRPr="004E6B98" w:rsidRDefault="00C90254" w:rsidP="0027223C">
      <w:pPr>
        <w:rPr>
          <w:rFonts w:ascii="ＭＳ Ｐ明朝" w:eastAsia="ＭＳ Ｐ明朝" w:hAnsi="ＭＳ Ｐ明朝"/>
          <w:u w:val="single"/>
        </w:rPr>
      </w:pPr>
      <w:r>
        <w:rPr>
          <w:rFonts w:ascii="ＭＳ Ｐ明朝" w:eastAsia="ＭＳ Ｐ明朝" w:hAnsi="ＭＳ Ｐ明朝" w:hint="eastAsia"/>
          <w:u w:val="single"/>
        </w:rPr>
        <w:t>２.</w:t>
      </w:r>
      <w:r>
        <w:rPr>
          <w:rFonts w:ascii="ＭＳ Ｐ明朝" w:eastAsia="ＭＳ Ｐ明朝" w:hAnsi="ＭＳ Ｐ明朝"/>
          <w:u w:val="single"/>
        </w:rPr>
        <w:t xml:space="preserve"> </w:t>
      </w:r>
      <w:r w:rsidR="0027223C" w:rsidRPr="004E6B98">
        <w:rPr>
          <w:rFonts w:ascii="ＭＳ Ｐ明朝" w:eastAsia="ＭＳ Ｐ明朝" w:hAnsi="ＭＳ Ｐ明朝" w:hint="eastAsia"/>
          <w:u w:val="single"/>
        </w:rPr>
        <w:t>形審判団の編成について</w:t>
      </w:r>
      <w:r w:rsidR="00A06331" w:rsidRPr="004E6B98">
        <w:rPr>
          <w:rFonts w:ascii="ＭＳ Ｐ明朝" w:eastAsia="ＭＳ Ｐ明朝" w:hAnsi="ＭＳ Ｐ明朝" w:hint="eastAsia"/>
          <w:u w:val="single"/>
        </w:rPr>
        <w:t>2019.8.28</w:t>
      </w:r>
    </w:p>
    <w:p w14:paraId="2EEB1E4C" w14:textId="77777777" w:rsidR="0027223C" w:rsidRPr="004E6B98" w:rsidRDefault="0027223C" w:rsidP="0027223C">
      <w:pPr>
        <w:rPr>
          <w:rFonts w:ascii="ＭＳ Ｐ明朝" w:eastAsia="ＭＳ Ｐ明朝" w:hAnsi="ＭＳ Ｐ明朝"/>
          <w:sz w:val="20"/>
          <w:szCs w:val="21"/>
          <w:u w:val="single"/>
        </w:rPr>
      </w:pPr>
    </w:p>
    <w:p w14:paraId="0CF61717" w14:textId="3504F7FC" w:rsidR="00A06331" w:rsidRPr="004E6B98" w:rsidRDefault="004E6B98" w:rsidP="004E6B98">
      <w:pPr>
        <w:ind w:firstLineChars="100" w:firstLine="210"/>
        <w:rPr>
          <w:rFonts w:ascii="ＭＳ Ｐ明朝" w:eastAsia="ＭＳ Ｐ明朝" w:hAnsi="ＭＳ Ｐ明朝"/>
        </w:rPr>
      </w:pPr>
      <w:r w:rsidRPr="004E6B98">
        <w:rPr>
          <w:rFonts w:ascii="ＭＳ Ｐ明朝" w:eastAsia="ＭＳ Ｐ明朝" w:hAnsi="ＭＳ Ｐ明朝" w:hint="eastAsia"/>
        </w:rPr>
        <w:t>形競技の</w:t>
      </w:r>
      <w:r w:rsidR="0027223C" w:rsidRPr="004E6B98">
        <w:rPr>
          <w:rFonts w:ascii="ＭＳ Ｐ明朝" w:eastAsia="ＭＳ Ｐ明朝" w:hAnsi="ＭＳ Ｐ明朝" w:hint="eastAsia"/>
        </w:rPr>
        <w:t>メダルマッチ</w:t>
      </w:r>
      <w:r w:rsidRPr="004E6B98">
        <w:rPr>
          <w:rFonts w:ascii="ＭＳ Ｐ明朝" w:eastAsia="ＭＳ Ｐ明朝" w:hAnsi="ＭＳ Ｐ明朝" w:hint="eastAsia"/>
        </w:rPr>
        <w:t>のラウンド</w:t>
      </w:r>
      <w:r w:rsidR="0027223C" w:rsidRPr="004E6B98">
        <w:rPr>
          <w:rFonts w:ascii="ＭＳ Ｐ明朝" w:eastAsia="ＭＳ Ｐ明朝" w:hAnsi="ＭＳ Ｐ明朝" w:hint="eastAsia"/>
        </w:rPr>
        <w:t>にお</w:t>
      </w:r>
      <w:r w:rsidRPr="004E6B98">
        <w:rPr>
          <w:rFonts w:ascii="ＭＳ Ｐ明朝" w:eastAsia="ＭＳ Ｐ明朝" w:hAnsi="ＭＳ Ｐ明朝" w:hint="eastAsia"/>
        </w:rPr>
        <w:t>ける</w:t>
      </w:r>
      <w:r w:rsidR="0027223C" w:rsidRPr="004E6B98">
        <w:rPr>
          <w:rFonts w:ascii="ＭＳ Ｐ明朝" w:eastAsia="ＭＳ Ｐ明朝" w:hAnsi="ＭＳ Ｐ明朝" w:hint="eastAsia"/>
        </w:rPr>
        <w:t>７名の審判員は</w:t>
      </w:r>
      <w:r w:rsidRPr="004E6B98">
        <w:rPr>
          <w:rFonts w:ascii="ＭＳ Ｐ明朝" w:eastAsia="ＭＳ Ｐ明朝" w:hAnsi="ＭＳ Ｐ明朝" w:hint="eastAsia"/>
        </w:rPr>
        <w:t>、</w:t>
      </w:r>
      <w:r w:rsidR="0027223C" w:rsidRPr="004E6B98">
        <w:rPr>
          <w:rFonts w:ascii="ＭＳ Ｐ明朝" w:eastAsia="ＭＳ Ｐ明朝" w:hAnsi="ＭＳ Ｐ明朝" w:hint="eastAsia"/>
        </w:rPr>
        <w:t>２名の競技者と同じ所属連盟、又は</w:t>
      </w:r>
      <w:r w:rsidR="00796C43">
        <w:rPr>
          <w:rFonts w:ascii="ＭＳ Ｐ明朝" w:eastAsia="ＭＳ Ｐ明朝" w:hAnsi="ＭＳ Ｐ明朝" w:hint="eastAsia"/>
        </w:rPr>
        <w:t>縁戚関係</w:t>
      </w:r>
      <w:r w:rsidR="0027223C" w:rsidRPr="004E6B98">
        <w:rPr>
          <w:rFonts w:ascii="ＭＳ Ｐ明朝" w:eastAsia="ＭＳ Ｐ明朝" w:hAnsi="ＭＳ Ｐ明朝" w:hint="eastAsia"/>
        </w:rPr>
        <w:t>の一員であってはならない。予選のラウンド</w:t>
      </w:r>
      <w:r w:rsidR="00796C43">
        <w:rPr>
          <w:rFonts w:ascii="ＭＳ Ｐ明朝" w:eastAsia="ＭＳ Ｐ明朝" w:hAnsi="ＭＳ Ｐ明朝" w:hint="eastAsia"/>
        </w:rPr>
        <w:t>において</w:t>
      </w:r>
      <w:r w:rsidRPr="004E6B98">
        <w:rPr>
          <w:rFonts w:ascii="ＭＳ Ｐ明朝" w:eastAsia="ＭＳ Ｐ明朝" w:hAnsi="ＭＳ Ｐ明朝" w:hint="eastAsia"/>
        </w:rPr>
        <w:t>、</w:t>
      </w:r>
      <w:r w:rsidR="0027223C" w:rsidRPr="004E6B98">
        <w:rPr>
          <w:rFonts w:ascii="ＭＳ Ｐ明朝" w:eastAsia="ＭＳ Ｐ明朝" w:hAnsi="ＭＳ Ｐ明朝" w:hint="eastAsia"/>
        </w:rPr>
        <w:t>グループ全体の演武が終了するまでは</w:t>
      </w:r>
      <w:r w:rsidRPr="004E6B98">
        <w:rPr>
          <w:rFonts w:ascii="ＭＳ Ｐ明朝" w:eastAsia="ＭＳ Ｐ明朝" w:hAnsi="ＭＳ Ｐ明朝" w:hint="eastAsia"/>
        </w:rPr>
        <w:t>、その</w:t>
      </w:r>
      <w:r w:rsidR="0027223C" w:rsidRPr="004E6B98">
        <w:rPr>
          <w:rFonts w:ascii="ＭＳ Ｐ明朝" w:eastAsia="ＭＳ Ｐ明朝" w:hAnsi="ＭＳ Ｐ明朝" w:hint="eastAsia"/>
        </w:rPr>
        <w:t>審判団が変更されることはない</w:t>
      </w:r>
      <w:r w:rsidRPr="004E6B98">
        <w:rPr>
          <w:rFonts w:ascii="ＭＳ Ｐ明朝" w:eastAsia="ＭＳ Ｐ明朝" w:hAnsi="ＭＳ Ｐ明朝" w:hint="eastAsia"/>
        </w:rPr>
        <w:t>。</w:t>
      </w:r>
    </w:p>
    <w:p w14:paraId="57E079C9" w14:textId="77777777" w:rsidR="00A06331" w:rsidRPr="004E6B98" w:rsidRDefault="00A06331" w:rsidP="008932EC">
      <w:pPr>
        <w:ind w:firstLineChars="100" w:firstLine="210"/>
        <w:jc w:val="left"/>
        <w:rPr>
          <w:rFonts w:ascii="ＭＳ Ｐ明朝" w:eastAsia="ＭＳ Ｐ明朝" w:hAnsi="ＭＳ Ｐ明朝"/>
        </w:rPr>
      </w:pPr>
    </w:p>
    <w:p w14:paraId="59AD0935" w14:textId="77777777" w:rsidR="004E6B98" w:rsidRPr="004E6B98" w:rsidRDefault="004E6B98" w:rsidP="008932EC">
      <w:pPr>
        <w:jc w:val="left"/>
        <w:rPr>
          <w:rFonts w:ascii="ＭＳ Ｐ明朝" w:eastAsia="ＭＳ Ｐ明朝" w:hAnsi="ＭＳ Ｐ明朝"/>
        </w:rPr>
      </w:pPr>
    </w:p>
    <w:p w14:paraId="5E471363" w14:textId="29BDA39A" w:rsidR="004E6B98" w:rsidRPr="004E6B98" w:rsidRDefault="00C90254" w:rsidP="008932EC">
      <w:pPr>
        <w:jc w:val="left"/>
        <w:rPr>
          <w:rFonts w:ascii="ＭＳ Ｐ明朝" w:eastAsia="ＭＳ Ｐ明朝" w:hAnsi="ＭＳ Ｐ明朝"/>
          <w:u w:val="single"/>
        </w:rPr>
      </w:pPr>
      <w:r>
        <w:rPr>
          <w:rFonts w:ascii="ＭＳ Ｐ明朝" w:eastAsia="ＭＳ Ｐ明朝" w:hAnsi="ＭＳ Ｐ明朝" w:hint="eastAsia"/>
          <w:u w:val="single"/>
        </w:rPr>
        <w:t>３.</w:t>
      </w:r>
      <w:r>
        <w:rPr>
          <w:rFonts w:ascii="ＭＳ Ｐ明朝" w:eastAsia="ＭＳ Ｐ明朝" w:hAnsi="ＭＳ Ｐ明朝"/>
          <w:u w:val="single"/>
        </w:rPr>
        <w:t xml:space="preserve"> </w:t>
      </w:r>
      <w:r w:rsidR="0087388D">
        <w:rPr>
          <w:rFonts w:ascii="ＭＳ Ｐ明朝" w:eastAsia="ＭＳ Ｐ明朝" w:hAnsi="ＭＳ Ｐ明朝" w:hint="eastAsia"/>
          <w:u w:val="single"/>
        </w:rPr>
        <w:t xml:space="preserve">実施事項01/2019　</w:t>
      </w:r>
      <w:r w:rsidR="004E6B98" w:rsidRPr="004E6B98">
        <w:rPr>
          <w:rFonts w:ascii="ＭＳ Ｐ明朝" w:eastAsia="ＭＳ Ｐ明朝" w:hAnsi="ＭＳ Ｐ明朝" w:hint="eastAsia"/>
          <w:u w:val="single"/>
        </w:rPr>
        <w:t>競技を</w:t>
      </w:r>
      <w:r w:rsidR="003F179E">
        <w:rPr>
          <w:rFonts w:ascii="ＭＳ Ｐ明朝" w:eastAsia="ＭＳ Ｐ明朝" w:hAnsi="ＭＳ Ｐ明朝" w:hint="eastAsia"/>
          <w:u w:val="single"/>
        </w:rPr>
        <w:t>中断する</w:t>
      </w:r>
      <w:r w:rsidR="004E6B98" w:rsidRPr="004E6B98">
        <w:rPr>
          <w:rFonts w:ascii="ＭＳ Ｐ明朝" w:eastAsia="ＭＳ Ｐ明朝" w:hAnsi="ＭＳ Ｐ明朝" w:hint="eastAsia"/>
          <w:u w:val="single"/>
        </w:rPr>
        <w:t>ことなく</w:t>
      </w:r>
      <w:r w:rsidR="003F179E">
        <w:rPr>
          <w:rFonts w:ascii="ＭＳ Ｐ明朝" w:eastAsia="ＭＳ Ｐ明朝" w:hAnsi="ＭＳ Ｐ明朝" w:hint="eastAsia"/>
          <w:u w:val="single"/>
        </w:rPr>
        <w:t>競技</w:t>
      </w:r>
      <w:r w:rsidR="004E6B98" w:rsidRPr="004E6B98">
        <w:rPr>
          <w:rFonts w:ascii="ＭＳ Ｐ明朝" w:eastAsia="ＭＳ Ｐ明朝" w:hAnsi="ＭＳ Ｐ明朝" w:hint="eastAsia"/>
          <w:u w:val="single"/>
        </w:rPr>
        <w:t>の活発化を図</w:t>
      </w:r>
      <w:r w:rsidR="00796C43">
        <w:rPr>
          <w:rFonts w:ascii="ＭＳ Ｐ明朝" w:eastAsia="ＭＳ Ｐ明朝" w:hAnsi="ＭＳ Ｐ明朝" w:hint="eastAsia"/>
          <w:u w:val="single"/>
        </w:rPr>
        <w:t>る</w:t>
      </w:r>
      <w:r w:rsidR="00260B27">
        <w:rPr>
          <w:rFonts w:ascii="ＭＳ Ｐ明朝" w:eastAsia="ＭＳ Ｐ明朝" w:hAnsi="ＭＳ Ｐ明朝" w:hint="eastAsia"/>
          <w:u w:val="single"/>
        </w:rPr>
        <w:t>。「掴み」や「組</w:t>
      </w:r>
      <w:r w:rsidR="001370B4">
        <w:rPr>
          <w:rFonts w:ascii="ＭＳ Ｐ明朝" w:eastAsia="ＭＳ Ｐ明朝" w:hAnsi="ＭＳ Ｐ明朝" w:hint="eastAsia"/>
          <w:u w:val="single"/>
        </w:rPr>
        <w:t>み</w:t>
      </w:r>
      <w:r w:rsidR="004E6B98" w:rsidRPr="004E6B98">
        <w:rPr>
          <w:rFonts w:ascii="ＭＳ Ｐ明朝" w:eastAsia="ＭＳ Ｐ明朝" w:hAnsi="ＭＳ Ｐ明朝" w:hint="eastAsia"/>
          <w:u w:val="single"/>
        </w:rPr>
        <w:t>合</w:t>
      </w:r>
      <w:r w:rsidR="001370B4">
        <w:rPr>
          <w:rFonts w:ascii="ＭＳ Ｐ明朝" w:eastAsia="ＭＳ Ｐ明朝" w:hAnsi="ＭＳ Ｐ明朝" w:hint="eastAsia"/>
          <w:u w:val="single"/>
        </w:rPr>
        <w:t>い</w:t>
      </w:r>
      <w:r w:rsidR="00260B27">
        <w:rPr>
          <w:rFonts w:ascii="ＭＳ Ｐ明朝" w:eastAsia="ＭＳ Ｐ明朝" w:hAnsi="ＭＳ Ｐ明朝" w:hint="eastAsia"/>
          <w:u w:val="single"/>
        </w:rPr>
        <w:t>」</w:t>
      </w:r>
      <w:r w:rsidR="004E6B98" w:rsidRPr="004E6B98">
        <w:rPr>
          <w:rFonts w:ascii="ＭＳ Ｐ明朝" w:eastAsia="ＭＳ Ｐ明朝" w:hAnsi="ＭＳ Ｐ明朝" w:hint="eastAsia"/>
          <w:u w:val="single"/>
        </w:rPr>
        <w:t>を分ける</w:t>
      </w:r>
    </w:p>
    <w:p w14:paraId="67BFB4B3" w14:textId="77777777" w:rsidR="004E6B98" w:rsidRPr="004E6B98" w:rsidRDefault="004E6B98" w:rsidP="008932EC">
      <w:pPr>
        <w:jc w:val="left"/>
        <w:rPr>
          <w:rFonts w:ascii="ＭＳ Ｐ明朝" w:eastAsia="ＭＳ Ｐ明朝" w:hAnsi="ＭＳ Ｐ明朝"/>
          <w:u w:val="single"/>
        </w:rPr>
      </w:pPr>
    </w:p>
    <w:p w14:paraId="527D19F2" w14:textId="2A2D4971" w:rsidR="00FF40D5" w:rsidRDefault="00C90254" w:rsidP="00FF40D5">
      <w:pPr>
        <w:ind w:leftChars="100" w:left="210"/>
        <w:jc w:val="left"/>
        <w:rPr>
          <w:rFonts w:ascii="ＭＳ Ｐ明朝" w:eastAsia="ＭＳ Ｐ明朝" w:hAnsi="ＭＳ Ｐ明朝"/>
        </w:rPr>
      </w:pPr>
      <w:r>
        <w:rPr>
          <w:rFonts w:ascii="ＭＳ Ｐ明朝" w:eastAsia="ＭＳ Ｐ明朝" w:hAnsi="ＭＳ Ｐ明朝" w:hint="eastAsia"/>
        </w:rPr>
        <w:t xml:space="preserve">1） </w:t>
      </w:r>
      <w:r w:rsidR="00FF40D5">
        <w:rPr>
          <w:rFonts w:ascii="ＭＳ Ｐ明朝" w:eastAsia="ＭＳ Ｐ明朝" w:hAnsi="ＭＳ Ｐ明朝" w:hint="eastAsia"/>
        </w:rPr>
        <w:t>競技を中断せ</w:t>
      </w:r>
      <w:r w:rsidR="00FF40D5" w:rsidRPr="004E6B98">
        <w:rPr>
          <w:rFonts w:ascii="ＭＳ Ｐ明朝" w:eastAsia="ＭＳ Ｐ明朝" w:hAnsi="ＭＳ Ｐ明朝"/>
        </w:rPr>
        <w:t>ずに</w:t>
      </w:r>
      <w:r w:rsidR="00FF40D5">
        <w:rPr>
          <w:rFonts w:ascii="ＭＳ Ｐ明朝" w:eastAsia="ＭＳ Ｐ明朝" w:hAnsi="ＭＳ Ｐ明朝" w:hint="eastAsia"/>
        </w:rPr>
        <w:t>競技の活発化を図る。</w:t>
      </w:r>
    </w:p>
    <w:p w14:paraId="5E6E1A33" w14:textId="0905D8D6" w:rsidR="00FF40D5" w:rsidRDefault="00FF40D5" w:rsidP="00C90254">
      <w:pPr>
        <w:ind w:leftChars="250" w:left="525"/>
        <w:jc w:val="left"/>
        <w:rPr>
          <w:rFonts w:ascii="ＭＳ Ｐ明朝" w:eastAsia="ＭＳ Ｐ明朝" w:hAnsi="ＭＳ Ｐ明朝"/>
        </w:rPr>
      </w:pPr>
      <w:r>
        <w:rPr>
          <w:rFonts w:ascii="ＭＳ Ｐ明朝" w:eastAsia="ＭＳ Ｐ明朝" w:hAnsi="ＭＳ Ｐ明朝" w:hint="eastAsia"/>
        </w:rPr>
        <w:t>競技者が技を出さない場合、主審は</w:t>
      </w:r>
      <w:r w:rsidRPr="004E6B98">
        <w:rPr>
          <w:rFonts w:ascii="ＭＳ Ｐ明朝" w:eastAsia="ＭＳ Ｐ明朝" w:hAnsi="ＭＳ Ｐ明朝"/>
        </w:rPr>
        <w:t>、非公式にジェスチャーで競技を</w:t>
      </w:r>
      <w:r>
        <w:rPr>
          <w:rFonts w:ascii="ＭＳ Ｐ明朝" w:eastAsia="ＭＳ Ｐ明朝" w:hAnsi="ＭＳ Ｐ明朝" w:hint="eastAsia"/>
        </w:rPr>
        <w:t>続けるよう</w:t>
      </w:r>
      <w:r w:rsidRPr="004E6B98">
        <w:rPr>
          <w:rFonts w:ascii="ＭＳ Ｐ明朝" w:eastAsia="ＭＳ Ｐ明朝" w:hAnsi="ＭＳ Ｐ明朝"/>
        </w:rPr>
        <w:t>促す</w:t>
      </w:r>
      <w:r>
        <w:rPr>
          <w:rFonts w:ascii="ＭＳ Ｐ明朝" w:eastAsia="ＭＳ Ｐ明朝" w:hAnsi="ＭＳ Ｐ明朝" w:hint="eastAsia"/>
        </w:rPr>
        <w:t>ための合図を</w:t>
      </w:r>
      <w:r w:rsidR="00B91760">
        <w:rPr>
          <w:rFonts w:ascii="ＭＳ Ｐ明朝" w:eastAsia="ＭＳ Ｐ明朝" w:hAnsi="ＭＳ Ｐ明朝" w:hint="eastAsia"/>
        </w:rPr>
        <w:t>行う</w:t>
      </w:r>
      <w:r>
        <w:rPr>
          <w:rFonts w:ascii="ＭＳ Ｐ明朝" w:eastAsia="ＭＳ Ｐ明朝" w:hAnsi="ＭＳ Ｐ明朝" w:hint="eastAsia"/>
        </w:rPr>
        <w:t>。</w:t>
      </w:r>
      <w:r w:rsidRPr="004E6B98">
        <w:rPr>
          <w:rFonts w:ascii="ＭＳ Ｐ明朝" w:eastAsia="ＭＳ Ｐ明朝" w:hAnsi="ＭＳ Ｐ明朝"/>
        </w:rPr>
        <w:t>（競技者</w:t>
      </w:r>
      <w:r>
        <w:rPr>
          <w:rFonts w:ascii="ＭＳ Ｐ明朝" w:eastAsia="ＭＳ Ｐ明朝" w:hAnsi="ＭＳ Ｐ明朝" w:hint="eastAsia"/>
        </w:rPr>
        <w:t>をコートに入れるときの合図と</w:t>
      </w:r>
      <w:r w:rsidRPr="004E6B98">
        <w:rPr>
          <w:rFonts w:ascii="ＭＳ Ｐ明朝" w:eastAsia="ＭＳ Ｐ明朝" w:hAnsi="ＭＳ Ｐ明朝"/>
        </w:rPr>
        <w:t>同じ）</w:t>
      </w:r>
      <w:r w:rsidR="00B75CD5">
        <w:rPr>
          <w:rFonts w:ascii="ＭＳ Ｐ明朝" w:eastAsia="ＭＳ Ｐ明朝" w:hAnsi="ＭＳ Ｐ明朝" w:hint="eastAsia"/>
        </w:rPr>
        <w:t xml:space="preserve"> その際、ジェスチャーとともに「つづけて」と発声する。</w:t>
      </w:r>
    </w:p>
    <w:p w14:paraId="3EE23473" w14:textId="77777777" w:rsidR="00E17CA8" w:rsidRDefault="00E17CA8" w:rsidP="00FF40D5">
      <w:pPr>
        <w:jc w:val="left"/>
        <w:rPr>
          <w:rFonts w:ascii="ＭＳ Ｐ明朝" w:eastAsia="ＭＳ Ｐ明朝" w:hAnsi="ＭＳ Ｐ明朝"/>
        </w:rPr>
      </w:pPr>
    </w:p>
    <w:p w14:paraId="40841AE8" w14:textId="554C389E" w:rsidR="00703B00" w:rsidRDefault="00C90254" w:rsidP="00C90254">
      <w:pPr>
        <w:ind w:leftChars="100" w:left="525" w:hangingChars="150" w:hanging="315"/>
        <w:jc w:val="left"/>
        <w:rPr>
          <w:rFonts w:ascii="ＭＳ Ｐ明朝" w:eastAsia="ＭＳ Ｐ明朝" w:hAnsi="ＭＳ Ｐ明朝"/>
        </w:rPr>
      </w:pPr>
      <w:r>
        <w:rPr>
          <w:rFonts w:ascii="ＭＳ Ｐ明朝" w:eastAsia="ＭＳ Ｐ明朝" w:hAnsi="ＭＳ Ｐ明朝" w:hint="eastAsia"/>
        </w:rPr>
        <w:t>2</w:t>
      </w:r>
      <w:r>
        <w:rPr>
          <w:rFonts w:ascii="ＭＳ Ｐ明朝" w:eastAsia="ＭＳ Ｐ明朝" w:hAnsi="ＭＳ Ｐ明朝"/>
        </w:rPr>
        <w:t>)</w:t>
      </w:r>
      <w:r>
        <w:rPr>
          <w:rFonts w:ascii="ＭＳ Ｐ明朝" w:eastAsia="ＭＳ Ｐ明朝" w:hAnsi="ＭＳ Ｐ明朝" w:hint="eastAsia"/>
        </w:rPr>
        <w:t xml:space="preserve"> </w:t>
      </w:r>
      <w:r w:rsidR="00703B00">
        <w:rPr>
          <w:rFonts w:ascii="ＭＳ Ｐ明朝" w:eastAsia="ＭＳ Ｐ明朝" w:hAnsi="ＭＳ Ｐ明朝" w:hint="eastAsia"/>
        </w:rPr>
        <w:t>試合の活性化をはかる</w:t>
      </w:r>
      <w:r w:rsidR="00796C43">
        <w:rPr>
          <w:rFonts w:ascii="ＭＳ Ｐ明朝" w:eastAsia="ＭＳ Ｐ明朝" w:hAnsi="ＭＳ Ｐ明朝" w:hint="eastAsia"/>
        </w:rPr>
        <w:t>ため</w:t>
      </w:r>
      <w:r w:rsidR="0004442D">
        <w:rPr>
          <w:rFonts w:ascii="ＭＳ Ｐ明朝" w:eastAsia="ＭＳ Ｐ明朝" w:hAnsi="ＭＳ Ｐ明朝" w:hint="eastAsia"/>
        </w:rPr>
        <w:t>「</w:t>
      </w:r>
      <w:r w:rsidR="00B75CD5">
        <w:rPr>
          <w:rFonts w:ascii="ＭＳ Ｐ明朝" w:eastAsia="ＭＳ Ｐ明朝" w:hAnsi="ＭＳ Ｐ明朝" w:hint="eastAsia"/>
        </w:rPr>
        <w:t>掴み</w:t>
      </w:r>
      <w:r w:rsidR="0004442D">
        <w:rPr>
          <w:rFonts w:ascii="ＭＳ Ｐ明朝" w:eastAsia="ＭＳ Ｐ明朝" w:hAnsi="ＭＳ Ｐ明朝" w:hint="eastAsia"/>
        </w:rPr>
        <w:t>」</w:t>
      </w:r>
      <w:r w:rsidR="00B75CD5">
        <w:rPr>
          <w:rFonts w:ascii="ＭＳ Ｐ明朝" w:eastAsia="ＭＳ Ｐ明朝" w:hAnsi="ＭＳ Ｐ明朝" w:hint="eastAsia"/>
        </w:rPr>
        <w:t>や</w:t>
      </w:r>
      <w:r w:rsidR="0004442D">
        <w:rPr>
          <w:rFonts w:ascii="ＭＳ Ｐ明朝" w:eastAsia="ＭＳ Ｐ明朝" w:hAnsi="ＭＳ Ｐ明朝" w:hint="eastAsia"/>
        </w:rPr>
        <w:t>「</w:t>
      </w:r>
      <w:r w:rsidR="00703B00">
        <w:rPr>
          <w:rFonts w:ascii="ＭＳ Ｐ明朝" w:eastAsia="ＭＳ Ｐ明朝" w:hAnsi="ＭＳ Ｐ明朝" w:hint="eastAsia"/>
        </w:rPr>
        <w:t>組</w:t>
      </w:r>
      <w:r w:rsidR="001370B4">
        <w:rPr>
          <w:rFonts w:ascii="ＭＳ Ｐ明朝" w:eastAsia="ＭＳ Ｐ明朝" w:hAnsi="ＭＳ Ｐ明朝" w:hint="eastAsia"/>
        </w:rPr>
        <w:t>み</w:t>
      </w:r>
      <w:r w:rsidR="00703B00">
        <w:rPr>
          <w:rFonts w:ascii="ＭＳ Ｐ明朝" w:eastAsia="ＭＳ Ｐ明朝" w:hAnsi="ＭＳ Ｐ明朝" w:hint="eastAsia"/>
        </w:rPr>
        <w:t>合</w:t>
      </w:r>
      <w:r w:rsidR="0004442D">
        <w:rPr>
          <w:rFonts w:ascii="ＭＳ Ｐ明朝" w:eastAsia="ＭＳ Ｐ明朝" w:hAnsi="ＭＳ Ｐ明朝" w:hint="eastAsia"/>
        </w:rPr>
        <w:t>い」</w:t>
      </w:r>
      <w:r w:rsidR="00703B00">
        <w:rPr>
          <w:rFonts w:ascii="ＭＳ Ｐ明朝" w:eastAsia="ＭＳ Ｐ明朝" w:hAnsi="ＭＳ Ｐ明朝" w:hint="eastAsia"/>
        </w:rPr>
        <w:t>を分ける</w:t>
      </w:r>
      <w:r w:rsidR="00FF40D5">
        <w:rPr>
          <w:rFonts w:ascii="ＭＳ Ｐ明朝" w:eastAsia="ＭＳ Ｐ明朝" w:hAnsi="ＭＳ Ｐ明朝" w:hint="eastAsia"/>
        </w:rPr>
        <w:t>。</w:t>
      </w:r>
      <w:r w:rsidR="00703B00">
        <w:rPr>
          <w:rFonts w:ascii="ＭＳ Ｐ明朝" w:eastAsia="ＭＳ Ｐ明朝" w:hAnsi="ＭＳ Ｐ明朝" w:hint="eastAsia"/>
        </w:rPr>
        <w:t>（手のひらを競技者側に向けて分ける</w:t>
      </w:r>
      <w:r w:rsidR="001370B4">
        <w:rPr>
          <w:rFonts w:ascii="ＭＳ Ｐ明朝" w:eastAsia="ＭＳ Ｐ明朝" w:hAnsi="ＭＳ Ｐ明朝" w:hint="eastAsia"/>
        </w:rPr>
        <w:t>ジェス</w:t>
      </w:r>
      <w:r w:rsidR="00EF4895">
        <w:rPr>
          <w:rFonts w:ascii="ＭＳ Ｐ明朝" w:eastAsia="ＭＳ Ｐ明朝" w:hAnsi="ＭＳ Ｐ明朝" w:hint="eastAsia"/>
        </w:rPr>
        <w:t>チャー</w:t>
      </w:r>
      <w:r w:rsidR="001370B4">
        <w:rPr>
          <w:rFonts w:ascii="ＭＳ Ｐ明朝" w:eastAsia="ＭＳ Ｐ明朝" w:hAnsi="ＭＳ Ｐ明朝" w:hint="eastAsia"/>
        </w:rPr>
        <w:t>を使用</w:t>
      </w:r>
      <w:r w:rsidR="00703B00">
        <w:rPr>
          <w:rFonts w:ascii="ＭＳ Ｐ明朝" w:eastAsia="ＭＳ Ｐ明朝" w:hAnsi="ＭＳ Ｐ明朝" w:hint="eastAsia"/>
        </w:rPr>
        <w:t>）</w:t>
      </w:r>
      <w:r w:rsidR="00B75CD5">
        <w:rPr>
          <w:rFonts w:ascii="ＭＳ Ｐ明朝" w:eastAsia="ＭＳ Ｐ明朝" w:hAnsi="ＭＳ Ｐ明朝" w:hint="eastAsia"/>
        </w:rPr>
        <w:t xml:space="preserve">　その際、ジェスチャーとともに「わかれて」と発声する。</w:t>
      </w:r>
    </w:p>
    <w:p w14:paraId="5D4903F5" w14:textId="77777777" w:rsidR="0004442D" w:rsidRDefault="0004442D" w:rsidP="00C90254">
      <w:pPr>
        <w:ind w:firstLineChars="250" w:firstLine="525"/>
        <w:jc w:val="left"/>
        <w:rPr>
          <w:rFonts w:ascii="ＭＳ Ｐ明朝" w:eastAsia="ＭＳ Ｐ明朝" w:hAnsi="ＭＳ Ｐ明朝"/>
        </w:rPr>
      </w:pPr>
    </w:p>
    <w:p w14:paraId="22771E88" w14:textId="3BB21F30" w:rsidR="00FD36DE" w:rsidRPr="00C90254" w:rsidRDefault="00C90254" w:rsidP="0004442D">
      <w:pPr>
        <w:ind w:firstLineChars="150" w:firstLine="315"/>
        <w:jc w:val="left"/>
        <w:rPr>
          <w:rFonts w:ascii="ＭＳ Ｐ明朝" w:eastAsia="ＭＳ Ｐ明朝" w:hAnsi="ＭＳ Ｐ明朝"/>
        </w:rPr>
      </w:pPr>
      <w:r>
        <w:rPr>
          <w:rFonts w:ascii="ＭＳ Ｐ明朝" w:eastAsia="ＭＳ Ｐ明朝" w:hAnsi="ＭＳ Ｐ明朝" w:hint="eastAsia"/>
        </w:rPr>
        <w:t xml:space="preserve">※ </w:t>
      </w:r>
      <w:r w:rsidR="002B75F1">
        <w:rPr>
          <w:rFonts w:ascii="ＭＳ Ｐ明朝" w:eastAsia="ＭＳ Ｐ明朝" w:hAnsi="ＭＳ Ｐ明朝" w:hint="eastAsia"/>
        </w:rPr>
        <w:t>２つの合図</w:t>
      </w:r>
      <w:r>
        <w:rPr>
          <w:rFonts w:ascii="ＭＳ Ｐ明朝" w:eastAsia="ＭＳ Ｐ明朝" w:hAnsi="ＭＳ Ｐ明朝" w:hint="eastAsia"/>
        </w:rPr>
        <w:t>は競技を中断すること</w:t>
      </w:r>
      <w:r w:rsidR="00FF40D5" w:rsidRPr="00C90254">
        <w:rPr>
          <w:rFonts w:ascii="ＭＳ Ｐ明朝" w:eastAsia="ＭＳ Ｐ明朝" w:hAnsi="ＭＳ Ｐ明朝" w:hint="eastAsia"/>
        </w:rPr>
        <w:t>なく</w:t>
      </w:r>
      <w:r>
        <w:rPr>
          <w:rFonts w:ascii="ＭＳ Ｐ明朝" w:eastAsia="ＭＳ Ｐ明朝" w:hAnsi="ＭＳ Ｐ明朝" w:hint="eastAsia"/>
        </w:rPr>
        <w:t>使用する</w:t>
      </w:r>
      <w:r w:rsidR="003F179E" w:rsidRPr="00C90254">
        <w:rPr>
          <w:rFonts w:ascii="ＭＳ Ｐ明朝" w:eastAsia="ＭＳ Ｐ明朝" w:hAnsi="ＭＳ Ｐ明朝" w:hint="eastAsia"/>
        </w:rPr>
        <w:t xml:space="preserve">。　</w:t>
      </w:r>
      <w:r w:rsidR="00D11685">
        <w:rPr>
          <w:rFonts w:ascii="ＭＳ Ｐ明朝" w:eastAsia="ＭＳ Ｐ明朝" w:hAnsi="ＭＳ Ｐ明朝" w:hint="eastAsia"/>
        </w:rPr>
        <w:t>手の動作は</w:t>
      </w:r>
      <w:r w:rsidR="0050130F">
        <w:rPr>
          <w:rFonts w:ascii="ＭＳ Ｐ明朝" w:eastAsia="ＭＳ Ｐ明朝" w:hAnsi="ＭＳ Ｐ明朝" w:hint="eastAsia"/>
        </w:rPr>
        <w:t>い</w:t>
      </w:r>
      <w:r w:rsidR="002B75F1">
        <w:rPr>
          <w:rFonts w:ascii="ＭＳ Ｐ明朝" w:eastAsia="ＭＳ Ｐ明朝" w:hAnsi="ＭＳ Ｐ明朝" w:hint="eastAsia"/>
        </w:rPr>
        <w:t>ず</w:t>
      </w:r>
      <w:r w:rsidR="0050130F">
        <w:rPr>
          <w:rFonts w:ascii="ＭＳ Ｐ明朝" w:eastAsia="ＭＳ Ｐ明朝" w:hAnsi="ＭＳ Ｐ明朝" w:hint="eastAsia"/>
        </w:rPr>
        <w:t>れも肩ほどの高さで行う。</w:t>
      </w:r>
    </w:p>
    <w:p w14:paraId="1B7AB0C5" w14:textId="4CDC42E4" w:rsidR="00FF40D5" w:rsidRPr="00C90254" w:rsidRDefault="00FF40D5" w:rsidP="003F179E">
      <w:pPr>
        <w:ind w:firstLineChars="100" w:firstLine="210"/>
        <w:jc w:val="left"/>
        <w:rPr>
          <w:rFonts w:ascii="ＭＳ Ｐ明朝" w:eastAsia="ＭＳ Ｐ明朝" w:hAnsi="ＭＳ Ｐ明朝"/>
        </w:rPr>
      </w:pPr>
    </w:p>
    <w:p w14:paraId="4EDAFB1B" w14:textId="77777777" w:rsidR="00FD36DE" w:rsidRPr="004E6B98" w:rsidRDefault="00FD36DE" w:rsidP="008932EC">
      <w:pPr>
        <w:jc w:val="left"/>
        <w:rPr>
          <w:rFonts w:ascii="ＭＳ Ｐ明朝" w:eastAsia="ＭＳ Ｐ明朝" w:hAnsi="ＭＳ Ｐ明朝"/>
        </w:rPr>
      </w:pPr>
    </w:p>
    <w:p w14:paraId="0C2FB3C2" w14:textId="451F8249" w:rsidR="00796C43" w:rsidRPr="00796C43" w:rsidRDefault="00C90254" w:rsidP="008932EC">
      <w:pPr>
        <w:jc w:val="left"/>
        <w:rPr>
          <w:rFonts w:ascii="ＭＳ Ｐ明朝" w:eastAsia="ＭＳ Ｐ明朝" w:hAnsi="ＭＳ Ｐ明朝"/>
          <w:u w:val="single"/>
        </w:rPr>
      </w:pPr>
      <w:r>
        <w:rPr>
          <w:rFonts w:ascii="ＭＳ Ｐ明朝" w:eastAsia="ＭＳ Ｐ明朝" w:hAnsi="ＭＳ Ｐ明朝" w:hint="eastAsia"/>
          <w:u w:val="single"/>
        </w:rPr>
        <w:t>４.</w:t>
      </w:r>
      <w:r>
        <w:rPr>
          <w:rFonts w:ascii="ＭＳ Ｐ明朝" w:eastAsia="ＭＳ Ｐ明朝" w:hAnsi="ＭＳ Ｐ明朝"/>
          <w:u w:val="single"/>
        </w:rPr>
        <w:t xml:space="preserve"> </w:t>
      </w:r>
      <w:r w:rsidR="0087388D">
        <w:rPr>
          <w:rFonts w:ascii="ＭＳ Ｐ明朝" w:eastAsia="ＭＳ Ｐ明朝" w:hAnsi="ＭＳ Ｐ明朝" w:hint="eastAsia"/>
          <w:u w:val="single"/>
        </w:rPr>
        <w:t>実施事項</w:t>
      </w:r>
      <w:r w:rsidR="00FD36DE" w:rsidRPr="00796C43">
        <w:rPr>
          <w:rFonts w:ascii="ＭＳ Ｐ明朝" w:eastAsia="ＭＳ Ｐ明朝" w:hAnsi="ＭＳ Ｐ明朝"/>
          <w:u w:val="single"/>
        </w:rPr>
        <w:t>02/2019 –</w:t>
      </w:r>
      <w:r w:rsidR="00D00F52">
        <w:rPr>
          <w:rFonts w:ascii="ＭＳ Ｐ明朝" w:eastAsia="ＭＳ Ｐ明朝" w:hAnsi="ＭＳ Ｐ明朝" w:hint="eastAsia"/>
          <w:u w:val="single"/>
        </w:rPr>
        <w:t>確認することが</w:t>
      </w:r>
      <w:r w:rsidR="00FD36DE" w:rsidRPr="00796C43">
        <w:rPr>
          <w:rFonts w:ascii="ＭＳ Ｐ明朝" w:eastAsia="ＭＳ Ｐ明朝" w:hAnsi="ＭＳ Ｐ明朝"/>
          <w:u w:val="single"/>
        </w:rPr>
        <w:t>で</w:t>
      </w:r>
      <w:r w:rsidR="00D00F52">
        <w:rPr>
          <w:rFonts w:ascii="ＭＳ Ｐ明朝" w:eastAsia="ＭＳ Ｐ明朝" w:hAnsi="ＭＳ Ｐ明朝" w:hint="eastAsia"/>
          <w:u w:val="single"/>
        </w:rPr>
        <w:t>き</w:t>
      </w:r>
      <w:r w:rsidR="00FD36DE" w:rsidRPr="00796C43">
        <w:rPr>
          <w:rFonts w:ascii="ＭＳ Ｐ明朝" w:eastAsia="ＭＳ Ｐ明朝" w:hAnsi="ＭＳ Ｐ明朝"/>
          <w:u w:val="single"/>
        </w:rPr>
        <w:t>ないビデオレビューの手順</w:t>
      </w:r>
    </w:p>
    <w:p w14:paraId="717355B2" w14:textId="427988BD" w:rsidR="00B91760" w:rsidRDefault="00FD36DE" w:rsidP="002A5044">
      <w:pPr>
        <w:ind w:leftChars="100" w:left="210"/>
        <w:jc w:val="left"/>
        <w:rPr>
          <w:rFonts w:ascii="ＭＳ Ｐ明朝" w:eastAsia="ＭＳ Ｐ明朝" w:hAnsi="ＭＳ Ｐ明朝"/>
        </w:rPr>
      </w:pPr>
      <w:r w:rsidRPr="004E6B98">
        <w:rPr>
          <w:rFonts w:ascii="ＭＳ Ｐ明朝" w:eastAsia="ＭＳ Ｐ明朝" w:hAnsi="ＭＳ Ｐ明朝"/>
        </w:rPr>
        <w:t>コーチがビデオレビュー</w:t>
      </w:r>
      <w:r w:rsidR="00796C43">
        <w:rPr>
          <w:rFonts w:ascii="ＭＳ Ｐ明朝" w:eastAsia="ＭＳ Ｐ明朝" w:hAnsi="ＭＳ Ｐ明朝" w:hint="eastAsia"/>
        </w:rPr>
        <w:t>要求</w:t>
      </w:r>
      <w:r w:rsidRPr="004E6B98">
        <w:rPr>
          <w:rFonts w:ascii="ＭＳ Ｐ明朝" w:eastAsia="ＭＳ Ｐ明朝" w:hAnsi="ＭＳ Ｐ明朝"/>
        </w:rPr>
        <w:t>のためカードを</w:t>
      </w:r>
      <w:r w:rsidR="00796C43">
        <w:rPr>
          <w:rFonts w:ascii="ＭＳ Ｐ明朝" w:eastAsia="ＭＳ Ｐ明朝" w:hAnsi="ＭＳ Ｐ明朝" w:hint="eastAsia"/>
        </w:rPr>
        <w:t>表示</w:t>
      </w:r>
      <w:r w:rsidRPr="004E6B98">
        <w:rPr>
          <w:rFonts w:ascii="ＭＳ Ｐ明朝" w:eastAsia="ＭＳ Ｐ明朝" w:hAnsi="ＭＳ Ｐ明朝"/>
        </w:rPr>
        <w:t>し</w:t>
      </w:r>
      <w:r w:rsidR="00796C43">
        <w:rPr>
          <w:rFonts w:ascii="ＭＳ Ｐ明朝" w:eastAsia="ＭＳ Ｐ明朝" w:hAnsi="ＭＳ Ｐ明朝" w:hint="eastAsia"/>
        </w:rPr>
        <w:t>たが</w:t>
      </w:r>
      <w:r w:rsidR="008375F6">
        <w:rPr>
          <w:rFonts w:ascii="ＭＳ Ｐ明朝" w:eastAsia="ＭＳ Ｐ明朝" w:hAnsi="ＭＳ Ｐ明朝" w:hint="eastAsia"/>
        </w:rPr>
        <w:t>、</w:t>
      </w:r>
      <w:r w:rsidR="00796C43">
        <w:rPr>
          <w:rFonts w:ascii="ＭＳ Ｐ明朝" w:eastAsia="ＭＳ Ｐ明朝" w:hAnsi="ＭＳ Ｐ明朝" w:hint="eastAsia"/>
        </w:rPr>
        <w:t>そ</w:t>
      </w:r>
      <w:r w:rsidR="00A42EBA">
        <w:rPr>
          <w:rFonts w:ascii="ＭＳ Ｐ明朝" w:eastAsia="ＭＳ Ｐ明朝" w:hAnsi="ＭＳ Ｐ明朝" w:hint="eastAsia"/>
        </w:rPr>
        <w:t>の</w:t>
      </w:r>
      <w:r w:rsidRPr="004E6B98">
        <w:rPr>
          <w:rFonts w:ascii="ＭＳ Ｐ明朝" w:eastAsia="ＭＳ Ｐ明朝" w:hAnsi="ＭＳ Ｐ明朝"/>
        </w:rPr>
        <w:t>有効を確認でき</w:t>
      </w:r>
      <w:r w:rsidR="002A5044">
        <w:rPr>
          <w:rFonts w:ascii="ＭＳ Ｐ明朝" w:eastAsia="ＭＳ Ｐ明朝" w:hAnsi="ＭＳ Ｐ明朝" w:hint="eastAsia"/>
        </w:rPr>
        <w:t>なかった</w:t>
      </w:r>
      <w:r w:rsidRPr="004E6B98">
        <w:rPr>
          <w:rFonts w:ascii="ＭＳ Ｐ明朝" w:eastAsia="ＭＳ Ｐ明朝" w:hAnsi="ＭＳ Ｐ明朝"/>
        </w:rPr>
        <w:t>場合、</w:t>
      </w:r>
      <w:r w:rsidR="002A5044">
        <w:rPr>
          <w:rFonts w:ascii="ＭＳ Ｐ明朝" w:eastAsia="ＭＳ Ｐ明朝" w:hAnsi="ＭＳ Ｐ明朝" w:hint="eastAsia"/>
        </w:rPr>
        <w:t>ビデオレビュースーパーバイザー（ＶＲＳ）</w:t>
      </w:r>
      <w:r w:rsidRPr="004E6B98">
        <w:rPr>
          <w:rFonts w:ascii="ＭＳ Ｐ明朝" w:eastAsia="ＭＳ Ｐ明朝" w:hAnsi="ＭＳ Ｐ明朝"/>
        </w:rPr>
        <w:t>はY</w:t>
      </w:r>
      <w:r w:rsidR="00796C43">
        <w:rPr>
          <w:rFonts w:ascii="ＭＳ Ｐ明朝" w:eastAsia="ＭＳ Ｐ明朝" w:hAnsi="ＭＳ Ｐ明朝"/>
        </w:rPr>
        <w:t>ES</w:t>
      </w:r>
      <w:r w:rsidRPr="004E6B98">
        <w:rPr>
          <w:rFonts w:ascii="ＭＳ Ｐ明朝" w:eastAsia="ＭＳ Ｐ明朝" w:hAnsi="ＭＳ Ｐ明朝"/>
        </w:rPr>
        <w:t>またはN</w:t>
      </w:r>
      <w:r w:rsidR="00796C43">
        <w:rPr>
          <w:rFonts w:ascii="ＭＳ Ｐ明朝" w:eastAsia="ＭＳ Ｐ明朝" w:hAnsi="ＭＳ Ｐ明朝"/>
        </w:rPr>
        <w:t>O</w:t>
      </w:r>
      <w:r w:rsidRPr="004E6B98">
        <w:rPr>
          <w:rFonts w:ascii="ＭＳ Ｐ明朝" w:eastAsia="ＭＳ Ｐ明朝" w:hAnsi="ＭＳ Ｐ明朝"/>
        </w:rPr>
        <w:t>のカードを表示</w:t>
      </w:r>
      <w:r w:rsidR="00B91760">
        <w:rPr>
          <w:rFonts w:ascii="ＭＳ Ｐ明朝" w:eastAsia="ＭＳ Ｐ明朝" w:hAnsi="ＭＳ Ｐ明朝" w:hint="eastAsia"/>
        </w:rPr>
        <w:t>せずに</w:t>
      </w:r>
      <w:r w:rsidRPr="004E6B98">
        <w:rPr>
          <w:rFonts w:ascii="ＭＳ Ｐ明朝" w:eastAsia="ＭＳ Ｐ明朝" w:hAnsi="ＭＳ Ｐ明朝"/>
        </w:rPr>
        <w:t>立ち上</w:t>
      </w:r>
      <w:r w:rsidR="008375F6">
        <w:rPr>
          <w:rFonts w:ascii="ＭＳ Ｐ明朝" w:eastAsia="ＭＳ Ｐ明朝" w:hAnsi="ＭＳ Ｐ明朝" w:hint="eastAsia"/>
        </w:rPr>
        <w:t>が</w:t>
      </w:r>
      <w:r w:rsidR="00A42EBA">
        <w:rPr>
          <w:rFonts w:ascii="ＭＳ Ｐ明朝" w:eastAsia="ＭＳ Ｐ明朝" w:hAnsi="ＭＳ Ｐ明朝" w:hint="eastAsia"/>
        </w:rPr>
        <w:t>り</w:t>
      </w:r>
      <w:r w:rsidRPr="004E6B98">
        <w:rPr>
          <w:rFonts w:ascii="ＭＳ Ｐ明朝" w:eastAsia="ＭＳ Ｐ明朝" w:hAnsi="ＭＳ Ｐ明朝"/>
        </w:rPr>
        <w:t>、以前に使用されていた</w:t>
      </w:r>
      <w:r w:rsidR="00B91760">
        <w:rPr>
          <w:rFonts w:ascii="ＭＳ Ｐ明朝" w:eastAsia="ＭＳ Ｐ明朝" w:hAnsi="ＭＳ Ｐ明朝" w:hint="eastAsia"/>
        </w:rPr>
        <w:t>「</w:t>
      </w:r>
      <w:r w:rsidR="00796C43">
        <w:rPr>
          <w:rFonts w:ascii="ＭＳ Ｐ明朝" w:eastAsia="ＭＳ Ｐ明朝" w:hAnsi="ＭＳ Ｐ明朝" w:hint="eastAsia"/>
        </w:rPr>
        <w:t>見えない</w:t>
      </w:r>
      <w:r w:rsidR="00B91760">
        <w:rPr>
          <w:rFonts w:ascii="ＭＳ Ｐ明朝" w:eastAsia="ＭＳ Ｐ明朝" w:hAnsi="ＭＳ Ｐ明朝" w:hint="eastAsia"/>
        </w:rPr>
        <w:t>」</w:t>
      </w:r>
      <w:r w:rsidR="00A42EBA">
        <w:rPr>
          <w:rFonts w:ascii="ＭＳ Ｐ明朝" w:eastAsia="ＭＳ Ｐ明朝" w:hAnsi="ＭＳ Ｐ明朝" w:hint="eastAsia"/>
        </w:rPr>
        <w:t>動作</w:t>
      </w:r>
      <w:r w:rsidR="00B91760">
        <w:rPr>
          <w:rFonts w:ascii="ＭＳ Ｐ明朝" w:eastAsia="ＭＳ Ｐ明朝" w:hAnsi="ＭＳ Ｐ明朝" w:hint="eastAsia"/>
        </w:rPr>
        <w:t>を行う</w:t>
      </w:r>
      <w:r w:rsidR="00796C43">
        <w:rPr>
          <w:rFonts w:ascii="ＭＳ Ｐ明朝" w:eastAsia="ＭＳ Ｐ明朝" w:hAnsi="ＭＳ Ｐ明朝" w:hint="eastAsia"/>
        </w:rPr>
        <w:t>。</w:t>
      </w:r>
      <w:r w:rsidR="00A42EBA">
        <w:rPr>
          <w:rFonts w:ascii="ＭＳ Ｐ明朝" w:eastAsia="ＭＳ Ｐ明朝" w:hAnsi="ＭＳ Ｐ明朝" w:hint="eastAsia"/>
        </w:rPr>
        <w:t xml:space="preserve">　</w:t>
      </w:r>
      <w:r w:rsidRPr="004E6B98">
        <w:rPr>
          <w:rFonts w:ascii="ＭＳ Ｐ明朝" w:eastAsia="ＭＳ Ｐ明朝" w:hAnsi="ＭＳ Ｐ明朝"/>
        </w:rPr>
        <w:t>カードはコーチに</w:t>
      </w:r>
      <w:r w:rsidR="00796C43">
        <w:rPr>
          <w:rFonts w:ascii="ＭＳ Ｐ明朝" w:eastAsia="ＭＳ Ｐ明朝" w:hAnsi="ＭＳ Ｐ明朝" w:hint="eastAsia"/>
        </w:rPr>
        <w:t>戻される</w:t>
      </w:r>
      <w:r w:rsidRPr="004E6B98">
        <w:rPr>
          <w:rFonts w:ascii="ＭＳ Ｐ明朝" w:eastAsia="ＭＳ Ｐ明朝" w:hAnsi="ＭＳ Ｐ明朝"/>
        </w:rPr>
        <w:t>。</w:t>
      </w:r>
    </w:p>
    <w:p w14:paraId="4B7FA49C" w14:textId="77777777" w:rsidR="00A42EBA" w:rsidRDefault="00A42EBA" w:rsidP="002A5044">
      <w:pPr>
        <w:ind w:leftChars="100" w:left="210"/>
        <w:jc w:val="left"/>
        <w:rPr>
          <w:rFonts w:ascii="ＭＳ Ｐ明朝" w:eastAsia="ＭＳ Ｐ明朝" w:hAnsi="ＭＳ Ｐ明朝"/>
        </w:rPr>
      </w:pPr>
    </w:p>
    <w:p w14:paraId="41E02163" w14:textId="141F1DC4" w:rsidR="00E23845" w:rsidRDefault="002A5044" w:rsidP="002A5044">
      <w:pPr>
        <w:ind w:leftChars="100" w:left="210"/>
        <w:jc w:val="left"/>
        <w:rPr>
          <w:rFonts w:ascii="ＭＳ Ｐ明朝" w:eastAsia="ＭＳ Ｐ明朝" w:hAnsi="ＭＳ Ｐ明朝"/>
        </w:rPr>
      </w:pPr>
      <w:r>
        <w:rPr>
          <w:rFonts w:ascii="ＭＳ Ｐ明朝" w:eastAsia="ＭＳ Ｐ明朝" w:hAnsi="ＭＳ Ｐ明朝" w:hint="eastAsia"/>
        </w:rPr>
        <w:t>また、最初にどちらかの</w:t>
      </w:r>
      <w:r w:rsidR="00FD36DE" w:rsidRPr="004E6B98">
        <w:rPr>
          <w:rFonts w:ascii="ＭＳ Ｐ明朝" w:eastAsia="ＭＳ Ｐ明朝" w:hAnsi="ＭＳ Ｐ明朝"/>
        </w:rPr>
        <w:t>コーチが</w:t>
      </w:r>
      <w:r w:rsidR="00B91760">
        <w:rPr>
          <w:rFonts w:ascii="ＭＳ Ｐ明朝" w:eastAsia="ＭＳ Ｐ明朝" w:hAnsi="ＭＳ Ｐ明朝" w:hint="eastAsia"/>
        </w:rPr>
        <w:t>ＶＲ</w:t>
      </w:r>
      <w:r w:rsidR="00FD36DE" w:rsidRPr="004E6B98">
        <w:rPr>
          <w:rFonts w:ascii="ＭＳ Ｐ明朝" w:eastAsia="ＭＳ Ｐ明朝" w:hAnsi="ＭＳ Ｐ明朝"/>
        </w:rPr>
        <w:t>カードを</w:t>
      </w:r>
      <w:r w:rsidR="00B91760">
        <w:rPr>
          <w:rFonts w:ascii="ＭＳ Ｐ明朝" w:eastAsia="ＭＳ Ｐ明朝" w:hAnsi="ＭＳ Ｐ明朝" w:hint="eastAsia"/>
        </w:rPr>
        <w:t>提示</w:t>
      </w:r>
      <w:r w:rsidR="00FD36DE" w:rsidRPr="004E6B98">
        <w:rPr>
          <w:rFonts w:ascii="ＭＳ Ｐ明朝" w:eastAsia="ＭＳ Ｐ明朝" w:hAnsi="ＭＳ Ｐ明朝"/>
        </w:rPr>
        <w:t>し、</w:t>
      </w:r>
      <w:r w:rsidR="00B91760">
        <w:rPr>
          <w:rFonts w:ascii="ＭＳ Ｐ明朝" w:eastAsia="ＭＳ Ｐ明朝" w:hAnsi="ＭＳ Ｐ明朝" w:hint="eastAsia"/>
        </w:rPr>
        <w:t>もう一方のコ</w:t>
      </w:r>
      <w:r w:rsidR="00FD36DE" w:rsidRPr="004E6B98">
        <w:rPr>
          <w:rFonts w:ascii="ＭＳ Ｐ明朝" w:eastAsia="ＭＳ Ｐ明朝" w:hAnsi="ＭＳ Ｐ明朝"/>
        </w:rPr>
        <w:t>ーチが</w:t>
      </w:r>
      <w:r w:rsidR="00B91760">
        <w:rPr>
          <w:rFonts w:ascii="ＭＳ Ｐ明朝" w:eastAsia="ＭＳ Ｐ明朝" w:hAnsi="ＭＳ Ｐ明朝" w:hint="eastAsia"/>
        </w:rPr>
        <w:t>同じようにＶＲ</w:t>
      </w:r>
      <w:r w:rsidR="00FD36DE" w:rsidRPr="004E6B98">
        <w:rPr>
          <w:rFonts w:ascii="ＭＳ Ｐ明朝" w:eastAsia="ＭＳ Ｐ明朝" w:hAnsi="ＭＳ Ｐ明朝"/>
        </w:rPr>
        <w:t>を</w:t>
      </w:r>
      <w:r w:rsidR="00B91760">
        <w:rPr>
          <w:rFonts w:ascii="ＭＳ Ｐ明朝" w:eastAsia="ＭＳ Ｐ明朝" w:hAnsi="ＭＳ Ｐ明朝" w:hint="eastAsia"/>
        </w:rPr>
        <w:t>要求</w:t>
      </w:r>
      <w:r>
        <w:rPr>
          <w:rFonts w:ascii="ＭＳ Ｐ明朝" w:eastAsia="ＭＳ Ｐ明朝" w:hAnsi="ＭＳ Ｐ明朝" w:hint="eastAsia"/>
        </w:rPr>
        <w:t>したい</w:t>
      </w:r>
      <w:r w:rsidR="008375F6">
        <w:rPr>
          <w:rFonts w:ascii="ＭＳ Ｐ明朝" w:eastAsia="ＭＳ Ｐ明朝" w:hAnsi="ＭＳ Ｐ明朝" w:hint="eastAsia"/>
        </w:rPr>
        <w:t>場合、</w:t>
      </w:r>
      <w:r>
        <w:rPr>
          <w:rFonts w:ascii="ＭＳ Ｐ明朝" w:eastAsia="ＭＳ Ｐ明朝" w:hAnsi="ＭＳ Ｐ明朝" w:hint="eastAsia"/>
        </w:rPr>
        <w:t>その</w:t>
      </w:r>
      <w:r w:rsidR="00FD36DE" w:rsidRPr="004E6B98">
        <w:rPr>
          <w:rFonts w:ascii="ＭＳ Ｐ明朝" w:eastAsia="ＭＳ Ｐ明朝" w:hAnsi="ＭＳ Ｐ明朝"/>
        </w:rPr>
        <w:t>権利を失</w:t>
      </w:r>
      <w:r>
        <w:rPr>
          <w:rFonts w:ascii="ＭＳ Ｐ明朝" w:eastAsia="ＭＳ Ｐ明朝" w:hAnsi="ＭＳ Ｐ明朝" w:hint="eastAsia"/>
        </w:rPr>
        <w:t>な</w:t>
      </w:r>
      <w:r w:rsidR="00FD36DE" w:rsidRPr="004E6B98">
        <w:rPr>
          <w:rFonts w:ascii="ＭＳ Ｐ明朝" w:eastAsia="ＭＳ Ｐ明朝" w:hAnsi="ＭＳ Ｐ明朝"/>
        </w:rPr>
        <w:t>わ</w:t>
      </w:r>
      <w:r w:rsidR="0087388D">
        <w:rPr>
          <w:rFonts w:ascii="ＭＳ Ｐ明朝" w:eastAsia="ＭＳ Ｐ明朝" w:hAnsi="ＭＳ Ｐ明朝" w:hint="eastAsia"/>
        </w:rPr>
        <w:t>な</w:t>
      </w:r>
      <w:r w:rsidR="008375F6">
        <w:rPr>
          <w:rFonts w:ascii="ＭＳ Ｐ明朝" w:eastAsia="ＭＳ Ｐ明朝" w:hAnsi="ＭＳ Ｐ明朝" w:hint="eastAsia"/>
        </w:rPr>
        <w:t>いためには</w:t>
      </w:r>
      <w:r>
        <w:rPr>
          <w:rFonts w:ascii="ＭＳ Ｐ明朝" w:eastAsia="ＭＳ Ｐ明朝" w:hAnsi="ＭＳ Ｐ明朝" w:hint="eastAsia"/>
        </w:rPr>
        <w:t>、ビデオレビュー</w:t>
      </w:r>
      <w:r w:rsidR="00EE4F64">
        <w:rPr>
          <w:rFonts w:ascii="ＭＳ Ｐ明朝" w:eastAsia="ＭＳ Ｐ明朝" w:hAnsi="ＭＳ Ｐ明朝" w:hint="eastAsia"/>
        </w:rPr>
        <w:t>が</w:t>
      </w:r>
      <w:r w:rsidR="00FD36DE" w:rsidRPr="004E6B98">
        <w:rPr>
          <w:rFonts w:ascii="ＭＳ Ｐ明朝" w:eastAsia="ＭＳ Ｐ明朝" w:hAnsi="ＭＳ Ｐ明朝"/>
        </w:rPr>
        <w:t>開始</w:t>
      </w:r>
      <w:r w:rsidR="00EE4F64">
        <w:rPr>
          <w:rFonts w:ascii="ＭＳ Ｐ明朝" w:eastAsia="ＭＳ Ｐ明朝" w:hAnsi="ＭＳ Ｐ明朝" w:hint="eastAsia"/>
        </w:rPr>
        <w:t>される</w:t>
      </w:r>
      <w:r w:rsidR="008375F6">
        <w:rPr>
          <w:rFonts w:ascii="ＭＳ Ｐ明朝" w:eastAsia="ＭＳ Ｐ明朝" w:hAnsi="ＭＳ Ｐ明朝" w:hint="eastAsia"/>
        </w:rPr>
        <w:t>前</w:t>
      </w:r>
      <w:r w:rsidR="00B91760">
        <w:rPr>
          <w:rFonts w:ascii="ＭＳ Ｐ明朝" w:eastAsia="ＭＳ Ｐ明朝" w:hAnsi="ＭＳ Ｐ明朝" w:hint="eastAsia"/>
        </w:rPr>
        <w:t>に</w:t>
      </w:r>
      <w:r w:rsidR="00EE4F64">
        <w:rPr>
          <w:rFonts w:ascii="ＭＳ Ｐ明朝" w:eastAsia="ＭＳ Ｐ明朝" w:hAnsi="ＭＳ Ｐ明朝" w:hint="eastAsia"/>
        </w:rPr>
        <w:t>その</w:t>
      </w:r>
      <w:r w:rsidR="00B91760">
        <w:rPr>
          <w:rFonts w:ascii="ＭＳ Ｐ明朝" w:eastAsia="ＭＳ Ｐ明朝" w:hAnsi="ＭＳ Ｐ明朝" w:hint="eastAsia"/>
        </w:rPr>
        <w:t>カードを提示しなければならない。</w:t>
      </w:r>
    </w:p>
    <w:p w14:paraId="08C5A280" w14:textId="79DB2935" w:rsidR="00C90254" w:rsidRDefault="00F17F05" w:rsidP="00F17F05">
      <w:pPr>
        <w:ind w:leftChars="100" w:left="210"/>
        <w:jc w:val="right"/>
        <w:rPr>
          <w:rFonts w:ascii="ＭＳ Ｐ明朝" w:eastAsia="ＭＳ Ｐ明朝" w:hAnsi="ＭＳ Ｐ明朝"/>
        </w:rPr>
      </w:pPr>
      <w:r>
        <w:rPr>
          <w:rFonts w:ascii="ＭＳ Ｐ明朝" w:eastAsia="ＭＳ Ｐ明朝" w:hAnsi="ＭＳ Ｐ明朝" w:hint="eastAsia"/>
        </w:rPr>
        <w:t>裏へ続く</w:t>
      </w:r>
    </w:p>
    <w:p w14:paraId="60E015B8" w14:textId="490CB281" w:rsidR="0043426D" w:rsidRPr="00796C43" w:rsidRDefault="00C90254" w:rsidP="0043426D">
      <w:pPr>
        <w:jc w:val="left"/>
        <w:rPr>
          <w:rFonts w:ascii="ＭＳ Ｐ明朝" w:eastAsia="ＭＳ Ｐ明朝" w:hAnsi="ＭＳ Ｐ明朝"/>
          <w:u w:val="single"/>
        </w:rPr>
      </w:pPr>
      <w:r>
        <w:rPr>
          <w:rFonts w:ascii="ＭＳ Ｐ明朝" w:eastAsia="ＭＳ Ｐ明朝" w:hAnsi="ＭＳ Ｐ明朝" w:hint="eastAsia"/>
          <w:u w:val="single"/>
        </w:rPr>
        <w:lastRenderedPageBreak/>
        <w:t>５.</w:t>
      </w:r>
      <w:r>
        <w:rPr>
          <w:rFonts w:ascii="ＭＳ Ｐ明朝" w:eastAsia="ＭＳ Ｐ明朝" w:hAnsi="ＭＳ Ｐ明朝"/>
          <w:u w:val="single"/>
        </w:rPr>
        <w:t xml:space="preserve"> </w:t>
      </w:r>
      <w:r w:rsidR="0043426D">
        <w:rPr>
          <w:rFonts w:ascii="ＭＳ Ｐ明朝" w:eastAsia="ＭＳ Ｐ明朝" w:hAnsi="ＭＳ Ｐ明朝" w:hint="eastAsia"/>
          <w:u w:val="single"/>
        </w:rPr>
        <w:t>実施事項</w:t>
      </w:r>
      <w:r w:rsidR="0043426D" w:rsidRPr="00796C43">
        <w:rPr>
          <w:rFonts w:ascii="ＭＳ Ｐ明朝" w:eastAsia="ＭＳ Ｐ明朝" w:hAnsi="ＭＳ Ｐ明朝"/>
          <w:u w:val="single"/>
        </w:rPr>
        <w:t>0</w:t>
      </w:r>
      <w:r w:rsidR="0043426D">
        <w:rPr>
          <w:rFonts w:ascii="ＭＳ Ｐ明朝" w:eastAsia="ＭＳ Ｐ明朝" w:hAnsi="ＭＳ Ｐ明朝" w:hint="eastAsia"/>
          <w:u w:val="single"/>
        </w:rPr>
        <w:t>3</w:t>
      </w:r>
      <w:r w:rsidR="0043426D" w:rsidRPr="00796C43">
        <w:rPr>
          <w:rFonts w:ascii="ＭＳ Ｐ明朝" w:eastAsia="ＭＳ Ｐ明朝" w:hAnsi="ＭＳ Ｐ明朝"/>
          <w:u w:val="single"/>
        </w:rPr>
        <w:t>/2019 –</w:t>
      </w:r>
      <w:r w:rsidR="0043426D">
        <w:rPr>
          <w:rFonts w:ascii="ＭＳ Ｐ明朝" w:eastAsia="ＭＳ Ｐ明朝" w:hAnsi="ＭＳ Ｐ明朝" w:hint="eastAsia"/>
          <w:u w:val="single"/>
        </w:rPr>
        <w:t>宗教的に義務付けられているヘッド</w:t>
      </w:r>
      <w:bookmarkStart w:id="0" w:name="_GoBack"/>
      <w:bookmarkEnd w:id="0"/>
      <w:r w:rsidR="0043426D">
        <w:rPr>
          <w:rFonts w:ascii="ＭＳ Ｐ明朝" w:eastAsia="ＭＳ Ｐ明朝" w:hAnsi="ＭＳ Ｐ明朝" w:hint="eastAsia"/>
          <w:u w:val="single"/>
        </w:rPr>
        <w:t>ウェア</w:t>
      </w:r>
    </w:p>
    <w:p w14:paraId="6F22F8F3" w14:textId="0400CAF7" w:rsidR="00FD36DE" w:rsidRDefault="0043426D" w:rsidP="00FD36DE">
      <w:pPr>
        <w:rPr>
          <w:rFonts w:ascii="ＭＳ Ｐ明朝" w:eastAsia="ＭＳ Ｐ明朝" w:hAnsi="ＭＳ Ｐ明朝"/>
        </w:rPr>
      </w:pPr>
      <w:r>
        <w:rPr>
          <w:rFonts w:ascii="ＭＳ Ｐ明朝" w:eastAsia="ＭＳ Ｐ明朝" w:hAnsi="ＭＳ Ｐ明朝" w:hint="eastAsia"/>
        </w:rPr>
        <w:t xml:space="preserve">　組手、形競技規則におけるコーチの部分ｐｔ１を参照</w:t>
      </w:r>
    </w:p>
    <w:p w14:paraId="6F87E86C" w14:textId="77777777" w:rsidR="00D45C8B" w:rsidRDefault="0043426D" w:rsidP="00FD36DE">
      <w:pPr>
        <w:rPr>
          <w:rFonts w:ascii="ＭＳ Ｐ明朝" w:eastAsia="ＭＳ Ｐ明朝" w:hAnsi="ＭＳ Ｐ明朝"/>
        </w:rPr>
      </w:pPr>
      <w:r>
        <w:rPr>
          <w:rFonts w:ascii="ＭＳ Ｐ明朝" w:eastAsia="ＭＳ Ｐ明朝" w:hAnsi="ＭＳ Ｐ明朝" w:hint="eastAsia"/>
        </w:rPr>
        <w:t xml:space="preserve">　コーチの服装</w:t>
      </w:r>
    </w:p>
    <w:p w14:paraId="1B182B26" w14:textId="48616470" w:rsidR="0043426D" w:rsidRDefault="0043426D" w:rsidP="00D45C8B">
      <w:pPr>
        <w:ind w:firstLineChars="50" w:firstLine="105"/>
        <w:rPr>
          <w:rFonts w:ascii="ＭＳ Ｐ明朝" w:eastAsia="ＭＳ Ｐ明朝" w:hAnsi="ＭＳ Ｐ明朝"/>
        </w:rPr>
      </w:pPr>
      <w:r>
        <w:rPr>
          <w:rFonts w:ascii="ＭＳ Ｐ明朝" w:eastAsia="ＭＳ Ｐ明朝" w:hAnsi="ＭＳ Ｐ明朝" w:hint="eastAsia"/>
        </w:rPr>
        <w:t>女性コーチはＷＫＦが宗教的に義務付けられたヘッドウェアを着用されることが認められている。</w:t>
      </w:r>
    </w:p>
    <w:p w14:paraId="5B56E85D" w14:textId="0923FE7D" w:rsidR="00D45C8B" w:rsidRDefault="00D45C8B" w:rsidP="00D45C8B">
      <w:pPr>
        <w:ind w:firstLineChars="50" w:firstLine="105"/>
        <w:rPr>
          <w:rFonts w:ascii="ＭＳ Ｐ明朝" w:eastAsia="ＭＳ Ｐ明朝" w:hAnsi="ＭＳ Ｐ明朝"/>
        </w:rPr>
      </w:pPr>
      <w:r>
        <w:rPr>
          <w:rFonts w:ascii="ＭＳ Ｐ明朝" w:eastAsia="ＭＳ Ｐ明朝" w:hAnsi="ＭＳ Ｐ明朝" w:hint="eastAsia"/>
        </w:rPr>
        <w:t>次の改訂ではは性別の公平性を確保するため「女性」という言葉を削除する必要がある。</w:t>
      </w:r>
    </w:p>
    <w:p w14:paraId="44E6B230" w14:textId="0217490D" w:rsidR="00D45C8B" w:rsidRDefault="00D45C8B" w:rsidP="00D45C8B">
      <w:pPr>
        <w:ind w:firstLineChars="50" w:firstLine="105"/>
        <w:rPr>
          <w:rFonts w:ascii="ＭＳ Ｐ明朝" w:eastAsia="ＭＳ Ｐ明朝" w:hAnsi="ＭＳ Ｐ明朝"/>
        </w:rPr>
      </w:pPr>
      <w:r>
        <w:rPr>
          <w:rFonts w:ascii="ＭＳ Ｐ明朝" w:eastAsia="ＭＳ Ｐ明朝" w:hAnsi="ＭＳ Ｐ明朝" w:hint="eastAsia"/>
        </w:rPr>
        <w:t>競技規則1.1.2021における改訂で即時に許可されることが承認されている。</w:t>
      </w:r>
    </w:p>
    <w:p w14:paraId="525A18EB" w14:textId="657AC040" w:rsidR="00D45C8B" w:rsidRDefault="00D45C8B" w:rsidP="00D45C8B">
      <w:pPr>
        <w:ind w:firstLineChars="50" w:firstLine="105"/>
        <w:rPr>
          <w:rFonts w:ascii="ＭＳ Ｐ明朝" w:eastAsia="ＭＳ Ｐ明朝" w:hAnsi="ＭＳ Ｐ明朝"/>
        </w:rPr>
      </w:pPr>
    </w:p>
    <w:p w14:paraId="312E56C7" w14:textId="77777777" w:rsidR="00D45C8B" w:rsidRPr="00D45C8B" w:rsidRDefault="00D45C8B" w:rsidP="00D45C8B">
      <w:pPr>
        <w:ind w:firstLineChars="50" w:firstLine="105"/>
        <w:rPr>
          <w:rFonts w:ascii="ＭＳ Ｐ明朝" w:eastAsia="ＭＳ Ｐ明朝" w:hAnsi="ＭＳ Ｐ明朝"/>
        </w:rPr>
      </w:pPr>
    </w:p>
    <w:p w14:paraId="46BBC13D" w14:textId="0728D928" w:rsidR="00D45C8B" w:rsidRDefault="00C90254" w:rsidP="00D45C8B">
      <w:pPr>
        <w:jc w:val="left"/>
        <w:rPr>
          <w:rFonts w:ascii="ＭＳ Ｐ明朝" w:eastAsia="ＭＳ Ｐ明朝" w:hAnsi="ＭＳ Ｐ明朝"/>
          <w:u w:val="single"/>
        </w:rPr>
      </w:pPr>
      <w:r>
        <w:rPr>
          <w:rFonts w:ascii="ＭＳ Ｐ明朝" w:eastAsia="ＭＳ Ｐ明朝" w:hAnsi="ＭＳ Ｐ明朝" w:hint="eastAsia"/>
          <w:u w:val="single"/>
        </w:rPr>
        <w:t>６.</w:t>
      </w:r>
      <w:r>
        <w:rPr>
          <w:rFonts w:ascii="ＭＳ Ｐ明朝" w:eastAsia="ＭＳ Ｐ明朝" w:hAnsi="ＭＳ Ｐ明朝"/>
          <w:u w:val="single"/>
        </w:rPr>
        <w:t xml:space="preserve"> </w:t>
      </w:r>
      <w:r w:rsidR="00D45C8B">
        <w:rPr>
          <w:rFonts w:ascii="ＭＳ Ｐ明朝" w:eastAsia="ＭＳ Ｐ明朝" w:hAnsi="ＭＳ Ｐ明朝" w:hint="eastAsia"/>
          <w:u w:val="single"/>
        </w:rPr>
        <w:t>実施事項</w:t>
      </w:r>
      <w:r w:rsidR="00D45C8B" w:rsidRPr="00796C43">
        <w:rPr>
          <w:rFonts w:ascii="ＭＳ Ｐ明朝" w:eastAsia="ＭＳ Ｐ明朝" w:hAnsi="ＭＳ Ｐ明朝"/>
          <w:u w:val="single"/>
        </w:rPr>
        <w:t>0</w:t>
      </w:r>
      <w:r w:rsidR="00D45C8B">
        <w:rPr>
          <w:rFonts w:ascii="ＭＳ Ｐ明朝" w:eastAsia="ＭＳ Ｐ明朝" w:hAnsi="ＭＳ Ｐ明朝" w:hint="eastAsia"/>
          <w:u w:val="single"/>
        </w:rPr>
        <w:t>4</w:t>
      </w:r>
      <w:r w:rsidR="00D45C8B" w:rsidRPr="00796C43">
        <w:rPr>
          <w:rFonts w:ascii="ＭＳ Ｐ明朝" w:eastAsia="ＭＳ Ｐ明朝" w:hAnsi="ＭＳ Ｐ明朝"/>
          <w:u w:val="single"/>
        </w:rPr>
        <w:t xml:space="preserve">/2019 </w:t>
      </w:r>
      <w:r w:rsidR="00D45C8B">
        <w:rPr>
          <w:rFonts w:ascii="ＭＳ Ｐ明朝" w:eastAsia="ＭＳ Ｐ明朝" w:hAnsi="ＭＳ Ｐ明朝" w:hint="eastAsia"/>
          <w:u w:val="single"/>
        </w:rPr>
        <w:t>形競技の不規則的演武の順番　予選ラウンド</w:t>
      </w:r>
    </w:p>
    <w:p w14:paraId="3C80AD54" w14:textId="19BFB150" w:rsidR="00D45C8B" w:rsidRDefault="00D45C8B" w:rsidP="00D45C8B">
      <w:pPr>
        <w:jc w:val="left"/>
        <w:rPr>
          <w:rFonts w:ascii="ＭＳ Ｐ明朝" w:eastAsia="ＭＳ Ｐ明朝" w:hAnsi="ＭＳ Ｐ明朝"/>
        </w:rPr>
      </w:pPr>
      <w:r>
        <w:rPr>
          <w:rFonts w:ascii="ＭＳ Ｐ明朝" w:eastAsia="ＭＳ Ｐ明朝" w:hAnsi="ＭＳ Ｐ明朝" w:hint="eastAsia"/>
        </w:rPr>
        <w:t xml:space="preserve">　2019年9月6～8日に開催される東京プレミアリーグより</w:t>
      </w:r>
      <w:r w:rsidR="00D56687">
        <w:rPr>
          <w:rFonts w:ascii="ＭＳ Ｐ明朝" w:eastAsia="ＭＳ Ｐ明朝" w:hAnsi="ＭＳ Ｐ明朝" w:hint="eastAsia"/>
        </w:rPr>
        <w:t>実施</w:t>
      </w:r>
    </w:p>
    <w:p w14:paraId="6A021942" w14:textId="0C80FD01" w:rsidR="00D56687" w:rsidRDefault="00D56687" w:rsidP="00D45C8B">
      <w:pPr>
        <w:jc w:val="left"/>
        <w:rPr>
          <w:rFonts w:ascii="ＭＳ Ｐ明朝" w:eastAsia="ＭＳ Ｐ明朝" w:hAnsi="ＭＳ Ｐ明朝"/>
        </w:rPr>
      </w:pPr>
      <w:r>
        <w:rPr>
          <w:rFonts w:ascii="ＭＳ Ｐ明朝" w:eastAsia="ＭＳ Ｐ明朝" w:hAnsi="ＭＳ Ｐ明朝" w:hint="eastAsia"/>
        </w:rPr>
        <w:t xml:space="preserve">　ＷＫＦは電子形判定システムにおいてランダムに演武の順番を決めることを決定した。ただし、</w:t>
      </w:r>
    </w:p>
    <w:p w14:paraId="4B76B799" w14:textId="2F14269D" w:rsidR="00D56687" w:rsidRDefault="00D56687" w:rsidP="00D45C8B">
      <w:pPr>
        <w:jc w:val="left"/>
        <w:rPr>
          <w:rFonts w:ascii="ＭＳ Ｐ明朝" w:eastAsia="ＭＳ Ｐ明朝" w:hAnsi="ＭＳ Ｐ明朝"/>
        </w:rPr>
      </w:pPr>
      <w:r>
        <w:rPr>
          <w:rFonts w:ascii="ＭＳ Ｐ明朝" w:eastAsia="ＭＳ Ｐ明朝" w:hAnsi="ＭＳ Ｐ明朝" w:hint="eastAsia"/>
        </w:rPr>
        <w:t xml:space="preserve">　メダルマッチは除く。</w:t>
      </w:r>
    </w:p>
    <w:p w14:paraId="05DC8062" w14:textId="363FE1F4" w:rsidR="00D56687" w:rsidRDefault="00D56687" w:rsidP="00D45C8B">
      <w:pPr>
        <w:jc w:val="left"/>
        <w:rPr>
          <w:rFonts w:ascii="ＭＳ Ｐ明朝" w:eastAsia="ＭＳ Ｐ明朝" w:hAnsi="ＭＳ Ｐ明朝"/>
        </w:rPr>
      </w:pPr>
    </w:p>
    <w:p w14:paraId="4BCC169F" w14:textId="7F05A4B0" w:rsidR="00FD0338" w:rsidRDefault="008520DD" w:rsidP="00D45C8B">
      <w:pPr>
        <w:jc w:val="left"/>
        <w:rPr>
          <w:rFonts w:ascii="ＭＳ Ｐ明朝" w:eastAsia="ＭＳ Ｐ明朝" w:hAnsi="ＭＳ Ｐ明朝"/>
        </w:rPr>
      </w:pPr>
      <w:r>
        <w:rPr>
          <w:rFonts w:ascii="ＭＳ Ｐ明朝" w:eastAsia="ＭＳ Ｐ明朝" w:hAnsi="ＭＳ Ｐ明朝" w:hint="eastAsia"/>
        </w:rPr>
        <w:t xml:space="preserve">　　　上記改訂は令和元年１０月１日より実施とする。</w:t>
      </w:r>
    </w:p>
    <w:p w14:paraId="02274A0E" w14:textId="77777777" w:rsidR="00FD0338" w:rsidRDefault="00FD0338" w:rsidP="00D45C8B">
      <w:pPr>
        <w:jc w:val="left"/>
        <w:rPr>
          <w:rFonts w:ascii="ＭＳ Ｐ明朝" w:eastAsia="ＭＳ Ｐ明朝" w:hAnsi="ＭＳ Ｐ明朝"/>
        </w:rPr>
      </w:pPr>
    </w:p>
    <w:p w14:paraId="682A5563" w14:textId="3B1A9719" w:rsidR="00D56687" w:rsidRDefault="00D56687" w:rsidP="00D45C8B">
      <w:pPr>
        <w:jc w:val="left"/>
        <w:rPr>
          <w:rFonts w:ascii="ＭＳ Ｐ明朝" w:eastAsia="ＭＳ Ｐ明朝" w:hAnsi="ＭＳ Ｐ明朝"/>
        </w:rPr>
      </w:pPr>
    </w:p>
    <w:p w14:paraId="5C910677" w14:textId="24DFE6F8" w:rsidR="00D56687" w:rsidRDefault="00D56687" w:rsidP="00D56687">
      <w:pPr>
        <w:jc w:val="right"/>
        <w:rPr>
          <w:rFonts w:ascii="ＭＳ Ｐ明朝" w:eastAsia="ＭＳ Ｐ明朝" w:hAnsi="ＭＳ Ｐ明朝"/>
        </w:rPr>
      </w:pPr>
      <w:r>
        <w:rPr>
          <w:rFonts w:ascii="ＭＳ Ｐ明朝" w:eastAsia="ＭＳ Ｐ明朝" w:hAnsi="ＭＳ Ｐ明朝" w:hint="eastAsia"/>
        </w:rPr>
        <w:t>令和元年</w:t>
      </w:r>
      <w:r w:rsidR="008520DD">
        <w:rPr>
          <w:rFonts w:ascii="ＭＳ Ｐ明朝" w:eastAsia="ＭＳ Ｐ明朝" w:hAnsi="ＭＳ Ｐ明朝" w:hint="eastAsia"/>
        </w:rPr>
        <w:t>１０</w:t>
      </w:r>
      <w:r>
        <w:rPr>
          <w:rFonts w:ascii="ＭＳ Ｐ明朝" w:eastAsia="ＭＳ Ｐ明朝" w:hAnsi="ＭＳ Ｐ明朝" w:hint="eastAsia"/>
        </w:rPr>
        <w:t>月</w:t>
      </w:r>
      <w:r w:rsidR="008520DD">
        <w:rPr>
          <w:rFonts w:ascii="ＭＳ Ｐ明朝" w:eastAsia="ＭＳ Ｐ明朝" w:hAnsi="ＭＳ Ｐ明朝" w:hint="eastAsia"/>
        </w:rPr>
        <w:t>１</w:t>
      </w:r>
      <w:r>
        <w:rPr>
          <w:rFonts w:ascii="ＭＳ Ｐ明朝" w:eastAsia="ＭＳ Ｐ明朝" w:hAnsi="ＭＳ Ｐ明朝" w:hint="eastAsia"/>
        </w:rPr>
        <w:t>日</w:t>
      </w:r>
    </w:p>
    <w:p w14:paraId="02F06FEB" w14:textId="77777777" w:rsidR="00D56687" w:rsidRDefault="00D56687" w:rsidP="00D56687">
      <w:pPr>
        <w:jc w:val="right"/>
        <w:rPr>
          <w:rFonts w:ascii="ＭＳ Ｐ明朝" w:eastAsia="ＭＳ Ｐ明朝" w:hAnsi="ＭＳ Ｐ明朝"/>
        </w:rPr>
      </w:pPr>
    </w:p>
    <w:p w14:paraId="360CC3FF" w14:textId="77777777" w:rsidR="00D56687" w:rsidRDefault="00D56687" w:rsidP="00D56687">
      <w:pPr>
        <w:jc w:val="right"/>
        <w:rPr>
          <w:rFonts w:ascii="ＭＳ Ｐ明朝" w:eastAsia="ＭＳ Ｐ明朝" w:hAnsi="ＭＳ Ｐ明朝"/>
        </w:rPr>
      </w:pPr>
      <w:r>
        <w:rPr>
          <w:rFonts w:ascii="ＭＳ Ｐ明朝" w:eastAsia="ＭＳ Ｐ明朝" w:hAnsi="ＭＳ Ｐ明朝" w:hint="eastAsia"/>
        </w:rPr>
        <w:t>（公財）全日本空手道連盟</w:t>
      </w:r>
    </w:p>
    <w:p w14:paraId="4E7AEBBE" w14:textId="4C8F71C7" w:rsidR="00D56687" w:rsidRDefault="00D56687" w:rsidP="00D56687">
      <w:pPr>
        <w:jc w:val="right"/>
        <w:rPr>
          <w:rFonts w:ascii="ＭＳ Ｐ明朝" w:eastAsia="ＭＳ Ｐ明朝" w:hAnsi="ＭＳ Ｐ明朝"/>
        </w:rPr>
      </w:pPr>
      <w:r>
        <w:rPr>
          <w:rFonts w:ascii="ＭＳ Ｐ明朝" w:eastAsia="ＭＳ Ｐ明朝" w:hAnsi="ＭＳ Ｐ明朝" w:hint="eastAsia"/>
        </w:rPr>
        <w:t>審判委員会</w:t>
      </w:r>
    </w:p>
    <w:p w14:paraId="74914FF1" w14:textId="3A4D9C88" w:rsidR="00D56687" w:rsidRDefault="00D56687" w:rsidP="00D56687">
      <w:pPr>
        <w:jc w:val="right"/>
        <w:rPr>
          <w:rFonts w:ascii="ＭＳ Ｐ明朝" w:eastAsia="ＭＳ Ｐ明朝" w:hAnsi="ＭＳ Ｐ明朝"/>
        </w:rPr>
      </w:pPr>
      <w:r>
        <w:rPr>
          <w:rFonts w:ascii="ＭＳ Ｐ明朝" w:eastAsia="ＭＳ Ｐ明朝" w:hAnsi="ＭＳ Ｐ明朝" w:hint="eastAsia"/>
        </w:rPr>
        <w:t xml:space="preserve">　委員長　高橋和夫</w:t>
      </w:r>
    </w:p>
    <w:p w14:paraId="4852D279" w14:textId="2D6E75E0" w:rsidR="00D45C8B" w:rsidRDefault="00D45C8B" w:rsidP="00D45C8B">
      <w:pPr>
        <w:jc w:val="left"/>
        <w:rPr>
          <w:rFonts w:ascii="ＭＳ Ｐ明朝" w:eastAsia="ＭＳ Ｐ明朝" w:hAnsi="ＭＳ Ｐ明朝"/>
        </w:rPr>
      </w:pPr>
      <w:r>
        <w:rPr>
          <w:rFonts w:ascii="ＭＳ Ｐ明朝" w:eastAsia="ＭＳ Ｐ明朝" w:hAnsi="ＭＳ Ｐ明朝" w:hint="eastAsia"/>
        </w:rPr>
        <w:t xml:space="preserve">　</w:t>
      </w:r>
    </w:p>
    <w:p w14:paraId="01ACD1EB" w14:textId="5DFDD90B" w:rsidR="00D45C8B" w:rsidRPr="00D45C8B" w:rsidRDefault="00D45C8B" w:rsidP="00D45C8B">
      <w:pPr>
        <w:jc w:val="left"/>
        <w:rPr>
          <w:rFonts w:ascii="ＭＳ Ｐ明朝" w:eastAsia="ＭＳ Ｐ明朝" w:hAnsi="ＭＳ Ｐ明朝"/>
        </w:rPr>
      </w:pPr>
      <w:r>
        <w:rPr>
          <w:rFonts w:ascii="ＭＳ Ｐ明朝" w:eastAsia="ＭＳ Ｐ明朝" w:hAnsi="ＭＳ Ｐ明朝" w:hint="eastAsia"/>
        </w:rPr>
        <w:t xml:space="preserve">　</w:t>
      </w:r>
    </w:p>
    <w:p w14:paraId="3931CE15" w14:textId="77777777" w:rsidR="00D45C8B" w:rsidRPr="00D45C8B" w:rsidRDefault="00D45C8B" w:rsidP="00FD36DE">
      <w:pPr>
        <w:rPr>
          <w:rFonts w:ascii="ＭＳ Ｐ明朝" w:eastAsia="ＭＳ Ｐ明朝" w:hAnsi="ＭＳ Ｐ明朝"/>
        </w:rPr>
      </w:pPr>
    </w:p>
    <w:p w14:paraId="2BB568C8" w14:textId="7846E54B" w:rsidR="00FD36DE" w:rsidRPr="004E6B98" w:rsidRDefault="0043426D" w:rsidP="00FD36DE">
      <w:pPr>
        <w:rPr>
          <w:rFonts w:ascii="ＭＳ Ｐ明朝" w:eastAsia="ＭＳ Ｐ明朝" w:hAnsi="ＭＳ Ｐ明朝"/>
        </w:rPr>
      </w:pPr>
      <w:r>
        <w:rPr>
          <w:rFonts w:ascii="ＭＳ Ｐ明朝" w:eastAsia="ＭＳ Ｐ明朝" w:hAnsi="ＭＳ Ｐ明朝" w:hint="eastAsia"/>
        </w:rPr>
        <w:t xml:space="preserve">　</w:t>
      </w:r>
    </w:p>
    <w:p w14:paraId="698186B6" w14:textId="77777777" w:rsidR="00FD36DE" w:rsidRPr="004E6B98" w:rsidRDefault="00FD36DE" w:rsidP="00FD36DE">
      <w:pPr>
        <w:rPr>
          <w:rFonts w:ascii="ＭＳ Ｐ明朝" w:eastAsia="ＭＳ Ｐ明朝" w:hAnsi="ＭＳ Ｐ明朝"/>
        </w:rPr>
      </w:pPr>
    </w:p>
    <w:sectPr w:rsidR="00FD36DE" w:rsidRPr="004E6B98" w:rsidSect="00C90254">
      <w:pgSz w:w="11906" w:h="16838"/>
      <w:pgMar w:top="1560" w:right="1274" w:bottom="156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B0A9E" w14:textId="77777777" w:rsidR="0030436D" w:rsidRDefault="0030436D" w:rsidP="00D00F52">
      <w:r>
        <w:separator/>
      </w:r>
    </w:p>
  </w:endnote>
  <w:endnote w:type="continuationSeparator" w:id="0">
    <w:p w14:paraId="19221B26" w14:textId="77777777" w:rsidR="0030436D" w:rsidRDefault="0030436D" w:rsidP="00D0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A1C2A" w14:textId="77777777" w:rsidR="0030436D" w:rsidRDefault="0030436D" w:rsidP="00D00F52">
      <w:r>
        <w:separator/>
      </w:r>
    </w:p>
  </w:footnote>
  <w:footnote w:type="continuationSeparator" w:id="0">
    <w:p w14:paraId="5D759F8C" w14:textId="77777777" w:rsidR="0030436D" w:rsidRDefault="0030436D" w:rsidP="00D00F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938BF"/>
    <w:multiLevelType w:val="hybridMultilevel"/>
    <w:tmpl w:val="028AAE7E"/>
    <w:lvl w:ilvl="0" w:tplc="972AC8EE">
      <w:numFmt w:val="bullet"/>
      <w:lvlText w:val="※"/>
      <w:lvlJc w:val="left"/>
      <w:pPr>
        <w:ind w:left="780" w:hanging="360"/>
      </w:pPr>
      <w:rPr>
        <w:rFonts w:ascii="ＭＳ Ｐ明朝" w:eastAsia="ＭＳ Ｐ明朝" w:hAnsi="ＭＳ Ｐ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DE"/>
    <w:rsid w:val="0004442D"/>
    <w:rsid w:val="00117269"/>
    <w:rsid w:val="00134FF2"/>
    <w:rsid w:val="001370B4"/>
    <w:rsid w:val="0014777C"/>
    <w:rsid w:val="00162DB2"/>
    <w:rsid w:val="00260B27"/>
    <w:rsid w:val="0027223C"/>
    <w:rsid w:val="002A5044"/>
    <w:rsid w:val="002B75F1"/>
    <w:rsid w:val="0030436D"/>
    <w:rsid w:val="003F179E"/>
    <w:rsid w:val="00420542"/>
    <w:rsid w:val="0043426D"/>
    <w:rsid w:val="004A6F05"/>
    <w:rsid w:val="004E6B98"/>
    <w:rsid w:val="0050130F"/>
    <w:rsid w:val="00671CB5"/>
    <w:rsid w:val="00682B67"/>
    <w:rsid w:val="00695A0C"/>
    <w:rsid w:val="006A2085"/>
    <w:rsid w:val="00703B00"/>
    <w:rsid w:val="00706741"/>
    <w:rsid w:val="00796C43"/>
    <w:rsid w:val="008375F6"/>
    <w:rsid w:val="008520DD"/>
    <w:rsid w:val="0087388D"/>
    <w:rsid w:val="008932EC"/>
    <w:rsid w:val="00A06331"/>
    <w:rsid w:val="00A42EBA"/>
    <w:rsid w:val="00B20091"/>
    <w:rsid w:val="00B75CD5"/>
    <w:rsid w:val="00B91760"/>
    <w:rsid w:val="00C47EA7"/>
    <w:rsid w:val="00C90254"/>
    <w:rsid w:val="00D00F52"/>
    <w:rsid w:val="00D11685"/>
    <w:rsid w:val="00D45C8B"/>
    <w:rsid w:val="00D56687"/>
    <w:rsid w:val="00DC1D50"/>
    <w:rsid w:val="00E17CA8"/>
    <w:rsid w:val="00E23845"/>
    <w:rsid w:val="00E872C6"/>
    <w:rsid w:val="00E87765"/>
    <w:rsid w:val="00EE4F64"/>
    <w:rsid w:val="00EF4895"/>
    <w:rsid w:val="00F17F05"/>
    <w:rsid w:val="00F442F9"/>
    <w:rsid w:val="00F52F15"/>
    <w:rsid w:val="00FD0338"/>
    <w:rsid w:val="00FD36DE"/>
    <w:rsid w:val="00FF4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CA6A74"/>
  <w15:chartTrackingRefBased/>
  <w15:docId w15:val="{1AE0A6C0-BF3B-4871-9D29-6B7E54A6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A06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lid-translation">
    <w:name w:val="tlid-translation"/>
    <w:basedOn w:val="a0"/>
    <w:rsid w:val="0027223C"/>
  </w:style>
  <w:style w:type="paragraph" w:styleId="a3">
    <w:name w:val="Date"/>
    <w:basedOn w:val="a"/>
    <w:next w:val="a"/>
    <w:link w:val="a4"/>
    <w:uiPriority w:val="99"/>
    <w:semiHidden/>
    <w:unhideWhenUsed/>
    <w:rsid w:val="0027223C"/>
  </w:style>
  <w:style w:type="character" w:customStyle="1" w:styleId="a4">
    <w:name w:val="日付 (文字)"/>
    <w:basedOn w:val="a0"/>
    <w:link w:val="a3"/>
    <w:uiPriority w:val="99"/>
    <w:semiHidden/>
    <w:rsid w:val="0027223C"/>
  </w:style>
  <w:style w:type="paragraph" w:styleId="a5">
    <w:name w:val="header"/>
    <w:basedOn w:val="a"/>
    <w:link w:val="a6"/>
    <w:uiPriority w:val="99"/>
    <w:unhideWhenUsed/>
    <w:rsid w:val="00D00F52"/>
    <w:pPr>
      <w:tabs>
        <w:tab w:val="center" w:pos="4252"/>
        <w:tab w:val="right" w:pos="8504"/>
      </w:tabs>
      <w:snapToGrid w:val="0"/>
    </w:pPr>
  </w:style>
  <w:style w:type="character" w:customStyle="1" w:styleId="a6">
    <w:name w:val="ヘッダー (文字)"/>
    <w:basedOn w:val="a0"/>
    <w:link w:val="a5"/>
    <w:uiPriority w:val="99"/>
    <w:rsid w:val="00D00F52"/>
  </w:style>
  <w:style w:type="paragraph" w:styleId="a7">
    <w:name w:val="footer"/>
    <w:basedOn w:val="a"/>
    <w:link w:val="a8"/>
    <w:uiPriority w:val="99"/>
    <w:unhideWhenUsed/>
    <w:rsid w:val="00D00F52"/>
    <w:pPr>
      <w:tabs>
        <w:tab w:val="center" w:pos="4252"/>
        <w:tab w:val="right" w:pos="8504"/>
      </w:tabs>
      <w:snapToGrid w:val="0"/>
    </w:pPr>
  </w:style>
  <w:style w:type="character" w:customStyle="1" w:styleId="a8">
    <w:name w:val="フッター (文字)"/>
    <w:basedOn w:val="a0"/>
    <w:link w:val="a7"/>
    <w:uiPriority w:val="99"/>
    <w:rsid w:val="00D00F52"/>
  </w:style>
  <w:style w:type="paragraph" w:styleId="a9">
    <w:name w:val="List Paragraph"/>
    <w:basedOn w:val="a"/>
    <w:uiPriority w:val="34"/>
    <w:qFormat/>
    <w:rsid w:val="00C90254"/>
    <w:pPr>
      <w:ind w:leftChars="400" w:left="840"/>
    </w:pPr>
  </w:style>
  <w:style w:type="paragraph" w:styleId="aa">
    <w:name w:val="Balloon Text"/>
    <w:basedOn w:val="a"/>
    <w:link w:val="ab"/>
    <w:uiPriority w:val="99"/>
    <w:semiHidden/>
    <w:unhideWhenUsed/>
    <w:rsid w:val="00F17F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7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866362">
      <w:bodyDiv w:val="1"/>
      <w:marLeft w:val="0"/>
      <w:marRight w:val="0"/>
      <w:marTop w:val="0"/>
      <w:marBottom w:val="0"/>
      <w:divBdr>
        <w:top w:val="none" w:sz="0" w:space="0" w:color="auto"/>
        <w:left w:val="none" w:sz="0" w:space="0" w:color="auto"/>
        <w:bottom w:val="none" w:sz="0" w:space="0" w:color="auto"/>
        <w:right w:val="none" w:sz="0" w:space="0" w:color="auto"/>
      </w:divBdr>
      <w:divsChild>
        <w:div w:id="1418358325">
          <w:marLeft w:val="0"/>
          <w:marRight w:val="0"/>
          <w:marTop w:val="0"/>
          <w:marBottom w:val="0"/>
          <w:divBdr>
            <w:top w:val="none" w:sz="0" w:space="0" w:color="auto"/>
            <w:left w:val="none" w:sz="0" w:space="0" w:color="auto"/>
            <w:bottom w:val="none" w:sz="0" w:space="0" w:color="auto"/>
            <w:right w:val="none" w:sz="0" w:space="0" w:color="auto"/>
          </w:divBdr>
          <w:divsChild>
            <w:div w:id="138688688">
              <w:marLeft w:val="0"/>
              <w:marRight w:val="0"/>
              <w:marTop w:val="0"/>
              <w:marBottom w:val="0"/>
              <w:divBdr>
                <w:top w:val="none" w:sz="0" w:space="0" w:color="auto"/>
                <w:left w:val="none" w:sz="0" w:space="0" w:color="auto"/>
                <w:bottom w:val="none" w:sz="0" w:space="0" w:color="auto"/>
                <w:right w:val="none" w:sz="0" w:space="0" w:color="auto"/>
              </w:divBdr>
              <w:divsChild>
                <w:div w:id="1408990590">
                  <w:marLeft w:val="0"/>
                  <w:marRight w:val="0"/>
                  <w:marTop w:val="0"/>
                  <w:marBottom w:val="0"/>
                  <w:divBdr>
                    <w:top w:val="none" w:sz="0" w:space="0" w:color="auto"/>
                    <w:left w:val="none" w:sz="0" w:space="0" w:color="auto"/>
                    <w:bottom w:val="none" w:sz="0" w:space="0" w:color="auto"/>
                    <w:right w:val="none" w:sz="0" w:space="0" w:color="auto"/>
                  </w:divBdr>
                  <w:divsChild>
                    <w:div w:id="1321883479">
                      <w:marLeft w:val="0"/>
                      <w:marRight w:val="0"/>
                      <w:marTop w:val="0"/>
                      <w:marBottom w:val="0"/>
                      <w:divBdr>
                        <w:top w:val="none" w:sz="0" w:space="0" w:color="auto"/>
                        <w:left w:val="none" w:sz="0" w:space="0" w:color="auto"/>
                        <w:bottom w:val="none" w:sz="0" w:space="0" w:color="auto"/>
                        <w:right w:val="none" w:sz="0" w:space="0" w:color="auto"/>
                      </w:divBdr>
                      <w:divsChild>
                        <w:div w:id="1720399197">
                          <w:marLeft w:val="0"/>
                          <w:marRight w:val="0"/>
                          <w:marTop w:val="0"/>
                          <w:marBottom w:val="0"/>
                          <w:divBdr>
                            <w:top w:val="none" w:sz="0" w:space="0" w:color="auto"/>
                            <w:left w:val="none" w:sz="0" w:space="0" w:color="auto"/>
                            <w:bottom w:val="none" w:sz="0" w:space="0" w:color="auto"/>
                            <w:right w:val="none" w:sz="0" w:space="0" w:color="auto"/>
                          </w:divBdr>
                          <w:divsChild>
                            <w:div w:id="1386296186">
                              <w:marLeft w:val="0"/>
                              <w:marRight w:val="0"/>
                              <w:marTop w:val="0"/>
                              <w:marBottom w:val="0"/>
                              <w:divBdr>
                                <w:top w:val="none" w:sz="0" w:space="0" w:color="auto"/>
                                <w:left w:val="none" w:sz="0" w:space="0" w:color="auto"/>
                                <w:bottom w:val="none" w:sz="0" w:space="0" w:color="auto"/>
                                <w:right w:val="none" w:sz="0" w:space="0" w:color="auto"/>
                              </w:divBdr>
                              <w:divsChild>
                                <w:div w:id="1961255047">
                                  <w:marLeft w:val="0"/>
                                  <w:marRight w:val="0"/>
                                  <w:marTop w:val="0"/>
                                  <w:marBottom w:val="0"/>
                                  <w:divBdr>
                                    <w:top w:val="none" w:sz="0" w:space="0" w:color="auto"/>
                                    <w:left w:val="none" w:sz="0" w:space="0" w:color="auto"/>
                                    <w:bottom w:val="none" w:sz="0" w:space="0" w:color="auto"/>
                                    <w:right w:val="none" w:sz="0" w:space="0" w:color="auto"/>
                                  </w:divBdr>
                                  <w:divsChild>
                                    <w:div w:id="1331061046">
                                      <w:marLeft w:val="0"/>
                                      <w:marRight w:val="0"/>
                                      <w:marTop w:val="0"/>
                                      <w:marBottom w:val="0"/>
                                      <w:divBdr>
                                        <w:top w:val="none" w:sz="0" w:space="0" w:color="auto"/>
                                        <w:left w:val="none" w:sz="0" w:space="0" w:color="auto"/>
                                        <w:bottom w:val="none" w:sz="0" w:space="0" w:color="auto"/>
                                        <w:right w:val="none" w:sz="0" w:space="0" w:color="auto"/>
                                      </w:divBdr>
                                      <w:divsChild>
                                        <w:div w:id="52461302">
                                          <w:marLeft w:val="0"/>
                                          <w:marRight w:val="0"/>
                                          <w:marTop w:val="0"/>
                                          <w:marBottom w:val="495"/>
                                          <w:divBdr>
                                            <w:top w:val="none" w:sz="0" w:space="0" w:color="auto"/>
                                            <w:left w:val="none" w:sz="0" w:space="0" w:color="auto"/>
                                            <w:bottom w:val="none" w:sz="0" w:space="0" w:color="auto"/>
                                            <w:right w:val="none" w:sz="0" w:space="0" w:color="auto"/>
                                          </w:divBdr>
                                          <w:divsChild>
                                            <w:div w:id="3705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528131">
      <w:bodyDiv w:val="1"/>
      <w:marLeft w:val="0"/>
      <w:marRight w:val="0"/>
      <w:marTop w:val="0"/>
      <w:marBottom w:val="0"/>
      <w:divBdr>
        <w:top w:val="none" w:sz="0" w:space="0" w:color="auto"/>
        <w:left w:val="none" w:sz="0" w:space="0" w:color="auto"/>
        <w:bottom w:val="none" w:sz="0" w:space="0" w:color="auto"/>
        <w:right w:val="none" w:sz="0" w:space="0" w:color="auto"/>
      </w:divBdr>
      <w:divsChild>
        <w:div w:id="994839805">
          <w:marLeft w:val="0"/>
          <w:marRight w:val="0"/>
          <w:marTop w:val="0"/>
          <w:marBottom w:val="0"/>
          <w:divBdr>
            <w:top w:val="none" w:sz="0" w:space="0" w:color="auto"/>
            <w:left w:val="none" w:sz="0" w:space="0" w:color="auto"/>
            <w:bottom w:val="none" w:sz="0" w:space="0" w:color="auto"/>
            <w:right w:val="none" w:sz="0" w:space="0" w:color="auto"/>
          </w:divBdr>
          <w:divsChild>
            <w:div w:id="540439475">
              <w:marLeft w:val="0"/>
              <w:marRight w:val="0"/>
              <w:marTop w:val="0"/>
              <w:marBottom w:val="0"/>
              <w:divBdr>
                <w:top w:val="none" w:sz="0" w:space="0" w:color="auto"/>
                <w:left w:val="none" w:sz="0" w:space="0" w:color="auto"/>
                <w:bottom w:val="none" w:sz="0" w:space="0" w:color="auto"/>
                <w:right w:val="none" w:sz="0" w:space="0" w:color="auto"/>
              </w:divBdr>
              <w:divsChild>
                <w:div w:id="646015214">
                  <w:marLeft w:val="0"/>
                  <w:marRight w:val="0"/>
                  <w:marTop w:val="0"/>
                  <w:marBottom w:val="0"/>
                  <w:divBdr>
                    <w:top w:val="none" w:sz="0" w:space="0" w:color="auto"/>
                    <w:left w:val="none" w:sz="0" w:space="0" w:color="auto"/>
                    <w:bottom w:val="none" w:sz="0" w:space="0" w:color="auto"/>
                    <w:right w:val="none" w:sz="0" w:space="0" w:color="auto"/>
                  </w:divBdr>
                  <w:divsChild>
                    <w:div w:id="597641259">
                      <w:marLeft w:val="0"/>
                      <w:marRight w:val="0"/>
                      <w:marTop w:val="0"/>
                      <w:marBottom w:val="0"/>
                      <w:divBdr>
                        <w:top w:val="none" w:sz="0" w:space="0" w:color="auto"/>
                        <w:left w:val="none" w:sz="0" w:space="0" w:color="auto"/>
                        <w:bottom w:val="none" w:sz="0" w:space="0" w:color="auto"/>
                        <w:right w:val="none" w:sz="0" w:space="0" w:color="auto"/>
                      </w:divBdr>
                      <w:divsChild>
                        <w:div w:id="1434326889">
                          <w:marLeft w:val="0"/>
                          <w:marRight w:val="0"/>
                          <w:marTop w:val="0"/>
                          <w:marBottom w:val="0"/>
                          <w:divBdr>
                            <w:top w:val="none" w:sz="0" w:space="0" w:color="auto"/>
                            <w:left w:val="none" w:sz="0" w:space="0" w:color="auto"/>
                            <w:bottom w:val="none" w:sz="0" w:space="0" w:color="auto"/>
                            <w:right w:val="none" w:sz="0" w:space="0" w:color="auto"/>
                          </w:divBdr>
                          <w:divsChild>
                            <w:div w:id="1637487946">
                              <w:marLeft w:val="0"/>
                              <w:marRight w:val="0"/>
                              <w:marTop w:val="0"/>
                              <w:marBottom w:val="0"/>
                              <w:divBdr>
                                <w:top w:val="none" w:sz="0" w:space="0" w:color="auto"/>
                                <w:left w:val="none" w:sz="0" w:space="0" w:color="auto"/>
                                <w:bottom w:val="none" w:sz="0" w:space="0" w:color="auto"/>
                                <w:right w:val="none" w:sz="0" w:space="0" w:color="auto"/>
                              </w:divBdr>
                              <w:divsChild>
                                <w:div w:id="1443644580">
                                  <w:marLeft w:val="0"/>
                                  <w:marRight w:val="0"/>
                                  <w:marTop w:val="0"/>
                                  <w:marBottom w:val="0"/>
                                  <w:divBdr>
                                    <w:top w:val="none" w:sz="0" w:space="0" w:color="auto"/>
                                    <w:left w:val="none" w:sz="0" w:space="0" w:color="auto"/>
                                    <w:bottom w:val="none" w:sz="0" w:space="0" w:color="auto"/>
                                    <w:right w:val="none" w:sz="0" w:space="0" w:color="auto"/>
                                  </w:divBdr>
                                  <w:divsChild>
                                    <w:div w:id="528371720">
                                      <w:marLeft w:val="0"/>
                                      <w:marRight w:val="0"/>
                                      <w:marTop w:val="0"/>
                                      <w:marBottom w:val="0"/>
                                      <w:divBdr>
                                        <w:top w:val="none" w:sz="0" w:space="0" w:color="auto"/>
                                        <w:left w:val="none" w:sz="0" w:space="0" w:color="auto"/>
                                        <w:bottom w:val="none" w:sz="0" w:space="0" w:color="auto"/>
                                        <w:right w:val="none" w:sz="0" w:space="0" w:color="auto"/>
                                      </w:divBdr>
                                      <w:divsChild>
                                        <w:div w:id="1495994663">
                                          <w:marLeft w:val="0"/>
                                          <w:marRight w:val="0"/>
                                          <w:marTop w:val="0"/>
                                          <w:marBottom w:val="0"/>
                                          <w:divBdr>
                                            <w:top w:val="none" w:sz="0" w:space="0" w:color="auto"/>
                                            <w:left w:val="none" w:sz="0" w:space="0" w:color="auto"/>
                                            <w:bottom w:val="none" w:sz="0" w:space="0" w:color="auto"/>
                                            <w:right w:val="none" w:sz="0" w:space="0" w:color="auto"/>
                                          </w:divBdr>
                                          <w:divsChild>
                                            <w:div w:id="917445186">
                                              <w:marLeft w:val="0"/>
                                              <w:marRight w:val="0"/>
                                              <w:marTop w:val="0"/>
                                              <w:marBottom w:val="0"/>
                                              <w:divBdr>
                                                <w:top w:val="none" w:sz="0" w:space="0" w:color="auto"/>
                                                <w:left w:val="none" w:sz="0" w:space="0" w:color="auto"/>
                                                <w:bottom w:val="none" w:sz="0" w:space="0" w:color="auto"/>
                                                <w:right w:val="none" w:sz="0" w:space="0" w:color="auto"/>
                                              </w:divBdr>
                                              <w:divsChild>
                                                <w:div w:id="1455174474">
                                                  <w:marLeft w:val="0"/>
                                                  <w:marRight w:val="0"/>
                                                  <w:marTop w:val="0"/>
                                                  <w:marBottom w:val="0"/>
                                                  <w:divBdr>
                                                    <w:top w:val="none" w:sz="0" w:space="0" w:color="auto"/>
                                                    <w:left w:val="none" w:sz="0" w:space="0" w:color="auto"/>
                                                    <w:bottom w:val="none" w:sz="0" w:space="0" w:color="auto"/>
                                                    <w:right w:val="none" w:sz="0" w:space="0" w:color="auto"/>
                                                  </w:divBdr>
                                                  <w:divsChild>
                                                    <w:div w:id="1276064544">
                                                      <w:marLeft w:val="0"/>
                                                      <w:marRight w:val="0"/>
                                                      <w:marTop w:val="0"/>
                                                      <w:marBottom w:val="0"/>
                                                      <w:divBdr>
                                                        <w:top w:val="none" w:sz="0" w:space="0" w:color="auto"/>
                                                        <w:left w:val="none" w:sz="0" w:space="0" w:color="auto"/>
                                                        <w:bottom w:val="none" w:sz="0" w:space="0" w:color="auto"/>
                                                        <w:right w:val="none" w:sz="0" w:space="0" w:color="auto"/>
                                                      </w:divBdr>
                                                      <w:divsChild>
                                                        <w:div w:id="922299624">
                                                          <w:marLeft w:val="0"/>
                                                          <w:marRight w:val="0"/>
                                                          <w:marTop w:val="0"/>
                                                          <w:marBottom w:val="0"/>
                                                          <w:divBdr>
                                                            <w:top w:val="none" w:sz="0" w:space="0" w:color="auto"/>
                                                            <w:left w:val="none" w:sz="0" w:space="0" w:color="auto"/>
                                                            <w:bottom w:val="none" w:sz="0" w:space="0" w:color="auto"/>
                                                            <w:right w:val="none" w:sz="0" w:space="0" w:color="auto"/>
                                                          </w:divBdr>
                                                          <w:divsChild>
                                                            <w:div w:id="389766612">
                                                              <w:marLeft w:val="0"/>
                                                              <w:marRight w:val="0"/>
                                                              <w:marTop w:val="0"/>
                                                              <w:marBottom w:val="0"/>
                                                              <w:divBdr>
                                                                <w:top w:val="none" w:sz="0" w:space="0" w:color="auto"/>
                                                                <w:left w:val="none" w:sz="0" w:space="0" w:color="auto"/>
                                                                <w:bottom w:val="none" w:sz="0" w:space="0" w:color="auto"/>
                                                                <w:right w:val="none" w:sz="0" w:space="0" w:color="auto"/>
                                                              </w:divBdr>
                                                              <w:divsChild>
                                                                <w:div w:id="6614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0070113">
      <w:bodyDiv w:val="1"/>
      <w:marLeft w:val="0"/>
      <w:marRight w:val="0"/>
      <w:marTop w:val="0"/>
      <w:marBottom w:val="0"/>
      <w:divBdr>
        <w:top w:val="none" w:sz="0" w:space="0" w:color="auto"/>
        <w:left w:val="none" w:sz="0" w:space="0" w:color="auto"/>
        <w:bottom w:val="none" w:sz="0" w:space="0" w:color="auto"/>
        <w:right w:val="none" w:sz="0" w:space="0" w:color="auto"/>
      </w:divBdr>
      <w:divsChild>
        <w:div w:id="1658345217">
          <w:marLeft w:val="0"/>
          <w:marRight w:val="0"/>
          <w:marTop w:val="0"/>
          <w:marBottom w:val="0"/>
          <w:divBdr>
            <w:top w:val="none" w:sz="0" w:space="0" w:color="auto"/>
            <w:left w:val="none" w:sz="0" w:space="0" w:color="auto"/>
            <w:bottom w:val="none" w:sz="0" w:space="0" w:color="auto"/>
            <w:right w:val="none" w:sz="0" w:space="0" w:color="auto"/>
          </w:divBdr>
          <w:divsChild>
            <w:div w:id="877200860">
              <w:marLeft w:val="0"/>
              <w:marRight w:val="0"/>
              <w:marTop w:val="0"/>
              <w:marBottom w:val="0"/>
              <w:divBdr>
                <w:top w:val="none" w:sz="0" w:space="0" w:color="auto"/>
                <w:left w:val="none" w:sz="0" w:space="0" w:color="auto"/>
                <w:bottom w:val="none" w:sz="0" w:space="0" w:color="auto"/>
                <w:right w:val="none" w:sz="0" w:space="0" w:color="auto"/>
              </w:divBdr>
              <w:divsChild>
                <w:div w:id="367334913">
                  <w:marLeft w:val="0"/>
                  <w:marRight w:val="0"/>
                  <w:marTop w:val="0"/>
                  <w:marBottom w:val="0"/>
                  <w:divBdr>
                    <w:top w:val="none" w:sz="0" w:space="0" w:color="auto"/>
                    <w:left w:val="none" w:sz="0" w:space="0" w:color="auto"/>
                    <w:bottom w:val="none" w:sz="0" w:space="0" w:color="auto"/>
                    <w:right w:val="none" w:sz="0" w:space="0" w:color="auto"/>
                  </w:divBdr>
                  <w:divsChild>
                    <w:div w:id="198009917">
                      <w:marLeft w:val="0"/>
                      <w:marRight w:val="0"/>
                      <w:marTop w:val="0"/>
                      <w:marBottom w:val="0"/>
                      <w:divBdr>
                        <w:top w:val="none" w:sz="0" w:space="0" w:color="auto"/>
                        <w:left w:val="none" w:sz="0" w:space="0" w:color="auto"/>
                        <w:bottom w:val="none" w:sz="0" w:space="0" w:color="auto"/>
                        <w:right w:val="none" w:sz="0" w:space="0" w:color="auto"/>
                      </w:divBdr>
                      <w:divsChild>
                        <w:div w:id="1269971712">
                          <w:marLeft w:val="0"/>
                          <w:marRight w:val="0"/>
                          <w:marTop w:val="0"/>
                          <w:marBottom w:val="0"/>
                          <w:divBdr>
                            <w:top w:val="none" w:sz="0" w:space="0" w:color="auto"/>
                            <w:left w:val="none" w:sz="0" w:space="0" w:color="auto"/>
                            <w:bottom w:val="none" w:sz="0" w:space="0" w:color="auto"/>
                            <w:right w:val="none" w:sz="0" w:space="0" w:color="auto"/>
                          </w:divBdr>
                          <w:divsChild>
                            <w:div w:id="995647166">
                              <w:marLeft w:val="0"/>
                              <w:marRight w:val="0"/>
                              <w:marTop w:val="0"/>
                              <w:marBottom w:val="0"/>
                              <w:divBdr>
                                <w:top w:val="none" w:sz="0" w:space="0" w:color="auto"/>
                                <w:left w:val="none" w:sz="0" w:space="0" w:color="auto"/>
                                <w:bottom w:val="none" w:sz="0" w:space="0" w:color="auto"/>
                                <w:right w:val="none" w:sz="0" w:space="0" w:color="auto"/>
                              </w:divBdr>
                              <w:divsChild>
                                <w:div w:id="1821186592">
                                  <w:marLeft w:val="0"/>
                                  <w:marRight w:val="0"/>
                                  <w:marTop w:val="0"/>
                                  <w:marBottom w:val="0"/>
                                  <w:divBdr>
                                    <w:top w:val="none" w:sz="0" w:space="0" w:color="auto"/>
                                    <w:left w:val="none" w:sz="0" w:space="0" w:color="auto"/>
                                    <w:bottom w:val="none" w:sz="0" w:space="0" w:color="auto"/>
                                    <w:right w:val="none" w:sz="0" w:space="0" w:color="auto"/>
                                  </w:divBdr>
                                  <w:divsChild>
                                    <w:div w:id="108210201">
                                      <w:marLeft w:val="0"/>
                                      <w:marRight w:val="0"/>
                                      <w:marTop w:val="0"/>
                                      <w:marBottom w:val="0"/>
                                      <w:divBdr>
                                        <w:top w:val="none" w:sz="0" w:space="0" w:color="auto"/>
                                        <w:left w:val="none" w:sz="0" w:space="0" w:color="auto"/>
                                        <w:bottom w:val="none" w:sz="0" w:space="0" w:color="auto"/>
                                        <w:right w:val="none" w:sz="0" w:space="0" w:color="auto"/>
                                      </w:divBdr>
                                      <w:divsChild>
                                        <w:div w:id="880941732">
                                          <w:marLeft w:val="0"/>
                                          <w:marRight w:val="0"/>
                                          <w:marTop w:val="0"/>
                                          <w:marBottom w:val="495"/>
                                          <w:divBdr>
                                            <w:top w:val="none" w:sz="0" w:space="0" w:color="auto"/>
                                            <w:left w:val="none" w:sz="0" w:space="0" w:color="auto"/>
                                            <w:bottom w:val="none" w:sz="0" w:space="0" w:color="auto"/>
                                            <w:right w:val="none" w:sz="0" w:space="0" w:color="auto"/>
                                          </w:divBdr>
                                          <w:divsChild>
                                            <w:div w:id="25567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4FAAC085</Template>
  <TotalTime>0</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Kazuo Takahashi</dc:creator>
  <cp:keywords/>
  <dc:description/>
  <cp:lastModifiedBy>Windows ユーザー</cp:lastModifiedBy>
  <cp:revision>4</cp:revision>
  <cp:lastPrinted>2019-10-10T05:30:00Z</cp:lastPrinted>
  <dcterms:created xsi:type="dcterms:W3CDTF">2019-10-09T07:41:00Z</dcterms:created>
  <dcterms:modified xsi:type="dcterms:W3CDTF">2019-10-10T05:30:00Z</dcterms:modified>
</cp:coreProperties>
</file>